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F9" w:rsidRDefault="003638F9" w:rsidP="001062A5">
      <w:pPr>
        <w:tabs>
          <w:tab w:val="left" w:pos="426"/>
          <w:tab w:val="left" w:pos="1276"/>
        </w:tabs>
        <w:spacing w:after="0" w:line="240" w:lineRule="auto"/>
        <w:jc w:val="both"/>
        <w:rPr>
          <w:rFonts w:ascii="Times New Roman" w:hAnsi="Times New Roman"/>
          <w:sz w:val="24"/>
          <w:szCs w:val="24"/>
        </w:rPr>
      </w:pPr>
      <w:bookmarkStart w:id="0" w:name="_GoBack"/>
      <w:bookmarkEnd w:id="0"/>
    </w:p>
    <w:p w:rsidR="003638F9" w:rsidRDefault="003638F9" w:rsidP="003638F9">
      <w:pPr>
        <w:tabs>
          <w:tab w:val="left" w:pos="426"/>
          <w:tab w:val="left" w:pos="1276"/>
        </w:tabs>
        <w:spacing w:after="0" w:line="240" w:lineRule="auto"/>
        <w:ind w:firstLine="709"/>
        <w:jc w:val="both"/>
        <w:rPr>
          <w:rFonts w:ascii="Times New Roman" w:hAnsi="Times New Roman"/>
          <w:sz w:val="24"/>
          <w:szCs w:val="24"/>
        </w:rPr>
      </w:pPr>
    </w:p>
    <w:p w:rsidR="003638F9" w:rsidRPr="00944267" w:rsidRDefault="003638F9" w:rsidP="007379C4">
      <w:pPr>
        <w:spacing w:after="0"/>
        <w:jc w:val="center"/>
        <w:rPr>
          <w:rFonts w:ascii="Times New Roman" w:hAnsi="Times New Roman"/>
          <w:color w:val="000000"/>
          <w:spacing w:val="-3"/>
          <w:w w:val="108"/>
          <w:sz w:val="24"/>
          <w:szCs w:val="24"/>
        </w:rPr>
      </w:pPr>
      <w:r w:rsidRPr="00944267">
        <w:rPr>
          <w:rFonts w:ascii="Times New Roman" w:hAnsi="Times New Roman"/>
          <w:color w:val="000000"/>
          <w:spacing w:val="-3"/>
          <w:w w:val="108"/>
          <w:sz w:val="24"/>
          <w:szCs w:val="24"/>
        </w:rPr>
        <w:t xml:space="preserve">Муниципальное </w:t>
      </w:r>
      <w:r w:rsidR="007379C4">
        <w:rPr>
          <w:rFonts w:ascii="Times New Roman" w:hAnsi="Times New Roman"/>
          <w:color w:val="000000"/>
          <w:spacing w:val="-3"/>
          <w:w w:val="108"/>
          <w:sz w:val="24"/>
          <w:szCs w:val="24"/>
        </w:rPr>
        <w:t xml:space="preserve">казенное </w:t>
      </w:r>
      <w:r w:rsidRPr="00944267">
        <w:rPr>
          <w:rFonts w:ascii="Times New Roman" w:hAnsi="Times New Roman"/>
          <w:color w:val="000000"/>
          <w:spacing w:val="-3"/>
          <w:w w:val="108"/>
          <w:sz w:val="24"/>
          <w:szCs w:val="24"/>
        </w:rPr>
        <w:t xml:space="preserve">общеобразовательное учреждение </w:t>
      </w:r>
      <w:r w:rsidR="007379C4">
        <w:rPr>
          <w:rFonts w:ascii="Times New Roman" w:hAnsi="Times New Roman"/>
          <w:color w:val="000000"/>
          <w:spacing w:val="-3"/>
          <w:w w:val="108"/>
          <w:sz w:val="24"/>
          <w:szCs w:val="24"/>
        </w:rPr>
        <w:t>«Форносовская ООШ»</w:t>
      </w:r>
    </w:p>
    <w:p w:rsidR="003638F9" w:rsidRPr="00944267" w:rsidRDefault="003638F9" w:rsidP="003638F9">
      <w:pPr>
        <w:spacing w:after="0"/>
        <w:jc w:val="center"/>
        <w:rPr>
          <w:rFonts w:ascii="Times New Roman" w:hAnsi="Times New Roman"/>
          <w:color w:val="000000"/>
          <w:spacing w:val="-3"/>
          <w:w w:val="108"/>
          <w:sz w:val="24"/>
          <w:szCs w:val="24"/>
        </w:rPr>
      </w:pPr>
    </w:p>
    <w:p w:rsidR="003638F9" w:rsidRPr="00944267" w:rsidRDefault="003638F9" w:rsidP="003638F9">
      <w:pPr>
        <w:spacing w:after="0"/>
        <w:rPr>
          <w:rFonts w:ascii="Times New Roman" w:hAnsi="Times New Roman"/>
          <w:color w:val="000000"/>
          <w:spacing w:val="-3"/>
          <w:w w:val="108"/>
          <w:sz w:val="24"/>
          <w:szCs w:val="24"/>
        </w:rPr>
      </w:pPr>
    </w:p>
    <w:p w:rsidR="003638F9" w:rsidRPr="00691E39" w:rsidRDefault="003638F9" w:rsidP="003638F9">
      <w:pPr>
        <w:spacing w:after="0"/>
        <w:rPr>
          <w:rFonts w:ascii="Times New Roman" w:hAnsi="Times New Roman"/>
          <w:color w:val="000000"/>
          <w:spacing w:val="-3"/>
          <w:w w:val="108"/>
          <w:sz w:val="20"/>
        </w:rPr>
      </w:pPr>
    </w:p>
    <w:p w:rsidR="003638F9" w:rsidRPr="00691E39" w:rsidRDefault="003638F9" w:rsidP="003638F9">
      <w:pPr>
        <w:spacing w:after="0"/>
        <w:rPr>
          <w:rFonts w:ascii="Times New Roman" w:hAnsi="Times New Roman"/>
          <w:color w:val="000000"/>
          <w:spacing w:val="-3"/>
          <w:w w:val="108"/>
          <w:sz w:val="20"/>
        </w:rPr>
      </w:pPr>
    </w:p>
    <w:p w:rsidR="003638F9" w:rsidRDefault="003638F9" w:rsidP="003638F9">
      <w:pPr>
        <w:spacing w:after="0"/>
        <w:rPr>
          <w:rFonts w:ascii="Times New Roman" w:hAnsi="Times New Roman"/>
          <w:color w:val="000000"/>
          <w:spacing w:val="-3"/>
          <w:w w:val="108"/>
          <w:sz w:val="20"/>
        </w:rPr>
      </w:pPr>
    </w:p>
    <w:p w:rsidR="00B616EA" w:rsidRDefault="00B616EA" w:rsidP="003638F9">
      <w:pPr>
        <w:spacing w:after="0"/>
        <w:rPr>
          <w:rFonts w:ascii="Times New Roman" w:hAnsi="Times New Roman"/>
          <w:color w:val="000000"/>
          <w:spacing w:val="-3"/>
          <w:w w:val="108"/>
          <w:sz w:val="20"/>
        </w:rPr>
      </w:pPr>
    </w:p>
    <w:tbl>
      <w:tblPr>
        <w:tblW w:w="10966" w:type="dxa"/>
        <w:tblLayout w:type="fixed"/>
        <w:tblCellMar>
          <w:left w:w="180" w:type="dxa"/>
          <w:right w:w="180" w:type="dxa"/>
        </w:tblCellMar>
        <w:tblLook w:val="0000" w:firstRow="0" w:lastRow="0" w:firstColumn="0" w:lastColumn="0" w:noHBand="0" w:noVBand="0"/>
      </w:tblPr>
      <w:tblGrid>
        <w:gridCol w:w="5483"/>
        <w:gridCol w:w="5483"/>
      </w:tblGrid>
      <w:tr w:rsidR="00B616EA" w:rsidRPr="00B616EA" w:rsidTr="003326F0">
        <w:trPr>
          <w:trHeight w:val="864"/>
        </w:trPr>
        <w:tc>
          <w:tcPr>
            <w:tcW w:w="5483" w:type="dxa"/>
            <w:shd w:val="clear" w:color="auto" w:fill="auto"/>
          </w:tcPr>
          <w:p w:rsidR="00B616EA" w:rsidRPr="00B616EA" w:rsidRDefault="00B616EA" w:rsidP="00B616EA">
            <w:pPr>
              <w:spacing w:after="0"/>
              <w:rPr>
                <w:rFonts w:ascii="Times New Roman" w:hAnsi="Times New Roman"/>
                <w:color w:val="000000"/>
                <w:spacing w:val="-3"/>
                <w:w w:val="108"/>
                <w:sz w:val="20"/>
              </w:rPr>
            </w:pPr>
            <w:r w:rsidRPr="00B616EA">
              <w:rPr>
                <w:rFonts w:ascii="Times New Roman" w:hAnsi="Times New Roman"/>
                <w:color w:val="000000"/>
                <w:spacing w:val="-3"/>
                <w:w w:val="108"/>
                <w:sz w:val="20"/>
              </w:rPr>
              <w:t xml:space="preserve">«ПРИНЯТО» </w:t>
            </w:r>
          </w:p>
          <w:p w:rsidR="00B616EA" w:rsidRPr="00B616EA" w:rsidRDefault="00B616EA" w:rsidP="00B616EA">
            <w:pPr>
              <w:spacing w:after="0"/>
              <w:rPr>
                <w:rFonts w:ascii="Times New Roman" w:hAnsi="Times New Roman"/>
                <w:color w:val="000000"/>
                <w:spacing w:val="-3"/>
                <w:w w:val="108"/>
                <w:sz w:val="20"/>
              </w:rPr>
            </w:pPr>
            <w:r w:rsidRPr="00B616EA">
              <w:rPr>
                <w:rFonts w:ascii="Times New Roman" w:hAnsi="Times New Roman"/>
                <w:color w:val="000000"/>
                <w:spacing w:val="-3"/>
                <w:w w:val="108"/>
                <w:sz w:val="20"/>
              </w:rPr>
              <w:t xml:space="preserve">Педагогический совет </w:t>
            </w:r>
          </w:p>
          <w:p w:rsidR="00B616EA" w:rsidRPr="00B616EA" w:rsidRDefault="00B616EA" w:rsidP="00B616EA">
            <w:pPr>
              <w:spacing w:after="0"/>
              <w:rPr>
                <w:rFonts w:ascii="Times New Roman" w:hAnsi="Times New Roman"/>
                <w:color w:val="000000"/>
                <w:spacing w:val="-3"/>
                <w:w w:val="108"/>
                <w:sz w:val="20"/>
              </w:rPr>
            </w:pPr>
            <w:r w:rsidRPr="00B616EA">
              <w:rPr>
                <w:rFonts w:ascii="Times New Roman" w:hAnsi="Times New Roman"/>
                <w:color w:val="000000"/>
                <w:spacing w:val="-3"/>
                <w:w w:val="108"/>
                <w:sz w:val="20"/>
              </w:rPr>
              <w:t>от «__»__________2017г.</w:t>
            </w:r>
            <w:r>
              <w:rPr>
                <w:rFonts w:ascii="Times New Roman" w:hAnsi="Times New Roman"/>
                <w:color w:val="000000"/>
                <w:spacing w:val="-3"/>
                <w:w w:val="108"/>
                <w:sz w:val="20"/>
              </w:rPr>
              <w:t xml:space="preserve">                                                      </w:t>
            </w:r>
          </w:p>
          <w:p w:rsidR="00B616EA" w:rsidRPr="00B616EA" w:rsidRDefault="00B616EA" w:rsidP="00B616EA">
            <w:pPr>
              <w:spacing w:after="0"/>
              <w:rPr>
                <w:rFonts w:ascii="Times New Roman" w:hAnsi="Times New Roman"/>
                <w:color w:val="000000"/>
                <w:spacing w:val="-3"/>
                <w:w w:val="108"/>
                <w:sz w:val="20"/>
              </w:rPr>
            </w:pPr>
          </w:p>
        </w:tc>
        <w:tc>
          <w:tcPr>
            <w:tcW w:w="5483" w:type="dxa"/>
            <w:shd w:val="clear" w:color="auto" w:fill="auto"/>
          </w:tcPr>
          <w:p w:rsidR="00B616EA" w:rsidRPr="00B616EA" w:rsidRDefault="00B616EA" w:rsidP="00B616EA">
            <w:pPr>
              <w:spacing w:after="0"/>
              <w:rPr>
                <w:rFonts w:ascii="Times New Roman" w:hAnsi="Times New Roman"/>
                <w:color w:val="000000"/>
                <w:spacing w:val="-3"/>
                <w:w w:val="108"/>
                <w:sz w:val="20"/>
              </w:rPr>
            </w:pPr>
            <w:r w:rsidRPr="00B616EA">
              <w:rPr>
                <w:rFonts w:ascii="Times New Roman" w:hAnsi="Times New Roman"/>
                <w:color w:val="000000"/>
                <w:spacing w:val="-3"/>
                <w:w w:val="108"/>
                <w:sz w:val="20"/>
              </w:rPr>
              <w:t xml:space="preserve">«УТВЕРЖДЕНО» </w:t>
            </w:r>
          </w:p>
          <w:p w:rsidR="00B616EA" w:rsidRPr="00B616EA" w:rsidRDefault="00B616EA" w:rsidP="00B616EA">
            <w:pPr>
              <w:spacing w:after="0"/>
              <w:rPr>
                <w:rFonts w:ascii="Times New Roman" w:hAnsi="Times New Roman"/>
                <w:color w:val="000000"/>
                <w:spacing w:val="-3"/>
                <w:w w:val="108"/>
                <w:sz w:val="20"/>
              </w:rPr>
            </w:pPr>
            <w:r w:rsidRPr="00B616EA">
              <w:rPr>
                <w:rFonts w:ascii="Times New Roman" w:hAnsi="Times New Roman"/>
                <w:color w:val="000000"/>
                <w:spacing w:val="-3"/>
                <w:w w:val="108"/>
                <w:sz w:val="20"/>
              </w:rPr>
              <w:t xml:space="preserve">Директор </w:t>
            </w:r>
            <w:r w:rsidR="003326F0">
              <w:rPr>
                <w:rFonts w:ascii="Times New Roman" w:hAnsi="Times New Roman"/>
                <w:color w:val="000000"/>
                <w:spacing w:val="-3"/>
                <w:w w:val="108"/>
                <w:sz w:val="20"/>
              </w:rPr>
              <w:t xml:space="preserve">_______________ </w:t>
            </w:r>
          </w:p>
          <w:p w:rsidR="00B616EA" w:rsidRPr="00B616EA" w:rsidRDefault="00B616EA" w:rsidP="00B616EA">
            <w:pPr>
              <w:spacing w:after="0"/>
              <w:rPr>
                <w:rFonts w:ascii="Times New Roman" w:hAnsi="Times New Roman"/>
                <w:color w:val="000000"/>
                <w:spacing w:val="-3"/>
                <w:w w:val="108"/>
                <w:sz w:val="20"/>
              </w:rPr>
            </w:pPr>
            <w:r w:rsidRPr="00B616EA">
              <w:rPr>
                <w:rFonts w:ascii="Times New Roman" w:hAnsi="Times New Roman"/>
                <w:color w:val="000000"/>
                <w:spacing w:val="-3"/>
                <w:w w:val="108"/>
                <w:sz w:val="20"/>
              </w:rPr>
              <w:t>«__»__________2017г.</w:t>
            </w:r>
          </w:p>
        </w:tc>
      </w:tr>
    </w:tbl>
    <w:p w:rsidR="00B616EA" w:rsidRDefault="00B616EA" w:rsidP="003638F9">
      <w:pPr>
        <w:spacing w:after="0"/>
        <w:rPr>
          <w:rFonts w:ascii="Times New Roman" w:hAnsi="Times New Roman"/>
          <w:color w:val="000000"/>
          <w:spacing w:val="-3"/>
          <w:w w:val="108"/>
          <w:sz w:val="20"/>
        </w:rPr>
      </w:pPr>
    </w:p>
    <w:p w:rsidR="00B616EA" w:rsidRDefault="00B616EA" w:rsidP="003638F9">
      <w:pPr>
        <w:spacing w:after="0"/>
        <w:rPr>
          <w:rFonts w:ascii="Times New Roman" w:hAnsi="Times New Roman"/>
          <w:color w:val="000000"/>
          <w:spacing w:val="-3"/>
          <w:w w:val="108"/>
          <w:sz w:val="20"/>
        </w:rPr>
      </w:pPr>
    </w:p>
    <w:p w:rsidR="00B616EA" w:rsidRDefault="00B616EA" w:rsidP="003638F9">
      <w:pPr>
        <w:spacing w:after="0"/>
        <w:rPr>
          <w:rFonts w:ascii="Times New Roman" w:hAnsi="Times New Roman"/>
          <w:color w:val="000000"/>
          <w:spacing w:val="-3"/>
          <w:w w:val="108"/>
          <w:sz w:val="20"/>
        </w:rPr>
      </w:pPr>
    </w:p>
    <w:p w:rsidR="00B616EA" w:rsidRDefault="00B616EA" w:rsidP="003638F9">
      <w:pPr>
        <w:spacing w:after="0"/>
        <w:rPr>
          <w:rFonts w:ascii="Times New Roman" w:hAnsi="Times New Roman"/>
          <w:color w:val="000000"/>
          <w:spacing w:val="-3"/>
          <w:w w:val="108"/>
          <w:sz w:val="20"/>
        </w:rPr>
      </w:pPr>
    </w:p>
    <w:p w:rsidR="00B616EA" w:rsidRDefault="00B616EA" w:rsidP="003638F9">
      <w:pPr>
        <w:spacing w:after="0"/>
        <w:rPr>
          <w:rFonts w:ascii="Times New Roman" w:hAnsi="Times New Roman"/>
          <w:color w:val="000000"/>
          <w:spacing w:val="-3"/>
          <w:w w:val="108"/>
          <w:sz w:val="20"/>
        </w:rPr>
      </w:pPr>
    </w:p>
    <w:p w:rsidR="00B616EA" w:rsidRDefault="00B616EA" w:rsidP="003638F9">
      <w:pPr>
        <w:spacing w:after="0"/>
        <w:rPr>
          <w:rFonts w:ascii="Times New Roman" w:hAnsi="Times New Roman"/>
          <w:color w:val="000000"/>
          <w:spacing w:val="-3"/>
          <w:w w:val="108"/>
          <w:sz w:val="20"/>
        </w:rPr>
      </w:pPr>
    </w:p>
    <w:p w:rsidR="00B616EA" w:rsidRDefault="00B616EA" w:rsidP="003638F9">
      <w:pPr>
        <w:spacing w:after="0"/>
        <w:rPr>
          <w:rFonts w:ascii="Times New Roman" w:hAnsi="Times New Roman"/>
          <w:color w:val="000000"/>
          <w:spacing w:val="-3"/>
          <w:w w:val="108"/>
          <w:sz w:val="20"/>
        </w:rPr>
      </w:pPr>
    </w:p>
    <w:p w:rsidR="00B616EA" w:rsidRPr="00691E39" w:rsidRDefault="00B616EA" w:rsidP="003638F9">
      <w:pPr>
        <w:spacing w:after="0"/>
        <w:rPr>
          <w:rFonts w:ascii="Times New Roman" w:hAnsi="Times New Roman"/>
          <w:color w:val="000000"/>
          <w:spacing w:val="-3"/>
          <w:w w:val="108"/>
          <w:sz w:val="20"/>
        </w:rPr>
      </w:pPr>
    </w:p>
    <w:p w:rsidR="003638F9" w:rsidRPr="00691E39" w:rsidRDefault="003638F9" w:rsidP="003638F9">
      <w:pPr>
        <w:spacing w:after="0"/>
        <w:rPr>
          <w:rFonts w:ascii="Times New Roman" w:hAnsi="Times New Roman"/>
          <w:color w:val="000000"/>
          <w:spacing w:val="-3"/>
          <w:w w:val="108"/>
          <w:sz w:val="20"/>
        </w:rPr>
      </w:pPr>
    </w:p>
    <w:p w:rsidR="003638F9" w:rsidRPr="00691E39" w:rsidRDefault="003638F9" w:rsidP="003638F9">
      <w:pPr>
        <w:spacing w:after="0"/>
        <w:rPr>
          <w:rFonts w:ascii="Times New Roman" w:hAnsi="Times New Roman"/>
          <w:color w:val="000000"/>
          <w:spacing w:val="-3"/>
          <w:w w:val="108"/>
          <w:sz w:val="20"/>
        </w:rPr>
      </w:pPr>
    </w:p>
    <w:p w:rsidR="003638F9" w:rsidRPr="00691E39" w:rsidRDefault="003638F9" w:rsidP="003638F9">
      <w:pPr>
        <w:spacing w:after="0"/>
        <w:rPr>
          <w:rFonts w:ascii="Times New Roman" w:hAnsi="Times New Roman"/>
          <w:color w:val="000000"/>
          <w:spacing w:val="-3"/>
          <w:w w:val="108"/>
          <w:sz w:val="20"/>
        </w:rPr>
      </w:pPr>
    </w:p>
    <w:p w:rsidR="003638F9" w:rsidRPr="00691E39" w:rsidRDefault="003638F9" w:rsidP="003638F9">
      <w:pPr>
        <w:spacing w:after="0"/>
        <w:rPr>
          <w:rFonts w:ascii="Times New Roman" w:hAnsi="Times New Roman"/>
          <w:color w:val="000000"/>
          <w:spacing w:val="-3"/>
          <w:w w:val="108"/>
          <w:sz w:val="20"/>
        </w:rPr>
      </w:pPr>
    </w:p>
    <w:p w:rsidR="003638F9" w:rsidRPr="00691E39" w:rsidRDefault="003638F9" w:rsidP="003638F9">
      <w:pPr>
        <w:spacing w:after="0"/>
        <w:rPr>
          <w:rFonts w:ascii="Times New Roman" w:hAnsi="Times New Roman"/>
          <w:color w:val="000000"/>
          <w:spacing w:val="-3"/>
          <w:w w:val="108"/>
          <w:sz w:val="20"/>
        </w:rPr>
      </w:pPr>
    </w:p>
    <w:p w:rsidR="003638F9" w:rsidRPr="00691E39" w:rsidRDefault="003638F9" w:rsidP="003638F9">
      <w:pPr>
        <w:spacing w:after="0"/>
        <w:jc w:val="center"/>
        <w:rPr>
          <w:rFonts w:ascii="Times New Roman" w:hAnsi="Times New Roman"/>
          <w:b/>
          <w:color w:val="000000"/>
          <w:spacing w:val="-3"/>
          <w:w w:val="108"/>
          <w:sz w:val="28"/>
          <w:szCs w:val="28"/>
        </w:rPr>
      </w:pPr>
      <w:r w:rsidRPr="00691E39">
        <w:rPr>
          <w:rFonts w:ascii="Times New Roman" w:hAnsi="Times New Roman"/>
          <w:b/>
          <w:color w:val="000000"/>
          <w:spacing w:val="-3"/>
          <w:w w:val="108"/>
          <w:sz w:val="28"/>
          <w:szCs w:val="28"/>
        </w:rPr>
        <w:t>РАБОЧАЯ ПРОГРАММА ПО ЛОГОПЕДИИ:</w:t>
      </w:r>
    </w:p>
    <w:p w:rsidR="003638F9" w:rsidRPr="00691E39" w:rsidRDefault="003638F9" w:rsidP="003638F9">
      <w:pPr>
        <w:spacing w:after="0"/>
        <w:jc w:val="center"/>
        <w:rPr>
          <w:rFonts w:ascii="Times New Roman" w:hAnsi="Times New Roman"/>
          <w:b/>
          <w:color w:val="000000"/>
          <w:spacing w:val="-3"/>
          <w:w w:val="108"/>
          <w:sz w:val="28"/>
          <w:szCs w:val="28"/>
        </w:rPr>
      </w:pPr>
      <w:r w:rsidRPr="00691E39">
        <w:rPr>
          <w:rFonts w:ascii="Times New Roman" w:hAnsi="Times New Roman"/>
          <w:b/>
          <w:color w:val="000000"/>
          <w:spacing w:val="-3"/>
          <w:w w:val="108"/>
          <w:sz w:val="28"/>
          <w:szCs w:val="28"/>
        </w:rPr>
        <w:t>«КОРРЕКЦИОННО-РА</w:t>
      </w:r>
      <w:r w:rsidR="00783BF2">
        <w:rPr>
          <w:rFonts w:ascii="Times New Roman" w:hAnsi="Times New Roman"/>
          <w:b/>
          <w:color w:val="000000"/>
          <w:spacing w:val="-3"/>
          <w:w w:val="108"/>
          <w:sz w:val="28"/>
          <w:szCs w:val="28"/>
        </w:rPr>
        <w:t>З</w:t>
      </w:r>
      <w:r w:rsidRPr="00691E39">
        <w:rPr>
          <w:rFonts w:ascii="Times New Roman" w:hAnsi="Times New Roman"/>
          <w:b/>
          <w:color w:val="000000"/>
          <w:spacing w:val="-3"/>
          <w:w w:val="108"/>
          <w:sz w:val="28"/>
          <w:szCs w:val="28"/>
        </w:rPr>
        <w:t>ВИВАЮЩ</w:t>
      </w:r>
      <w:r>
        <w:rPr>
          <w:rFonts w:ascii="Times New Roman" w:hAnsi="Times New Roman"/>
          <w:b/>
          <w:color w:val="000000"/>
          <w:spacing w:val="-3"/>
          <w:w w:val="108"/>
          <w:sz w:val="28"/>
          <w:szCs w:val="28"/>
        </w:rPr>
        <w:t>АЯ ПРОГРАММА</w:t>
      </w:r>
    </w:p>
    <w:p w:rsidR="003638F9" w:rsidRDefault="003638F9" w:rsidP="003638F9">
      <w:pPr>
        <w:spacing w:after="0"/>
        <w:jc w:val="center"/>
        <w:rPr>
          <w:rFonts w:ascii="Times New Roman" w:hAnsi="Times New Roman"/>
          <w:b/>
          <w:color w:val="000000"/>
          <w:spacing w:val="-3"/>
          <w:w w:val="108"/>
          <w:sz w:val="28"/>
          <w:szCs w:val="28"/>
        </w:rPr>
      </w:pPr>
      <w:r w:rsidRPr="00691E39">
        <w:rPr>
          <w:rFonts w:ascii="Times New Roman" w:hAnsi="Times New Roman"/>
          <w:b/>
          <w:color w:val="000000"/>
          <w:spacing w:val="-3"/>
          <w:w w:val="108"/>
          <w:sz w:val="28"/>
          <w:szCs w:val="28"/>
        </w:rPr>
        <w:t>ОБУЧ</w:t>
      </w:r>
      <w:r>
        <w:rPr>
          <w:rFonts w:ascii="Times New Roman" w:hAnsi="Times New Roman"/>
          <w:b/>
          <w:color w:val="000000"/>
          <w:spacing w:val="-3"/>
          <w:w w:val="108"/>
          <w:sz w:val="28"/>
          <w:szCs w:val="28"/>
        </w:rPr>
        <w:t xml:space="preserve">ЕНИЯ ДЕТЕЙ С ЗАДЕРЖКОЙ ПСИХИЧЕСКОГО РАЗВИТИЯ </w:t>
      </w:r>
    </w:p>
    <w:p w:rsidR="003638F9" w:rsidRPr="00691E39" w:rsidRDefault="007379C4" w:rsidP="003638F9">
      <w:pPr>
        <w:spacing w:after="0"/>
        <w:jc w:val="center"/>
        <w:rPr>
          <w:rFonts w:ascii="Times New Roman" w:hAnsi="Times New Roman"/>
          <w:b/>
          <w:color w:val="000000"/>
          <w:spacing w:val="-3"/>
          <w:w w:val="108"/>
          <w:sz w:val="28"/>
          <w:szCs w:val="28"/>
        </w:rPr>
      </w:pPr>
      <w:r>
        <w:rPr>
          <w:rFonts w:ascii="Times New Roman" w:hAnsi="Times New Roman"/>
          <w:b/>
          <w:color w:val="000000"/>
          <w:spacing w:val="-3"/>
          <w:w w:val="108"/>
          <w:sz w:val="28"/>
          <w:szCs w:val="28"/>
        </w:rPr>
        <w:t>4</w:t>
      </w:r>
      <w:r w:rsidR="003638F9">
        <w:rPr>
          <w:rFonts w:ascii="Times New Roman" w:hAnsi="Times New Roman"/>
          <w:b/>
          <w:color w:val="000000"/>
          <w:spacing w:val="-3"/>
          <w:w w:val="108"/>
          <w:sz w:val="28"/>
          <w:szCs w:val="28"/>
        </w:rPr>
        <w:t xml:space="preserve"> </w:t>
      </w:r>
      <w:r w:rsidR="003638F9" w:rsidRPr="00691E39">
        <w:rPr>
          <w:rFonts w:ascii="Times New Roman" w:hAnsi="Times New Roman"/>
          <w:b/>
          <w:color w:val="000000"/>
          <w:spacing w:val="-3"/>
          <w:w w:val="108"/>
          <w:sz w:val="28"/>
          <w:szCs w:val="28"/>
        </w:rPr>
        <w:t xml:space="preserve"> КЛАСС</w:t>
      </w:r>
      <w:r w:rsidR="003638F9">
        <w:rPr>
          <w:rFonts w:ascii="Times New Roman" w:hAnsi="Times New Roman"/>
          <w:b/>
          <w:color w:val="000000"/>
          <w:spacing w:val="-3"/>
          <w:w w:val="108"/>
          <w:sz w:val="28"/>
          <w:szCs w:val="28"/>
        </w:rPr>
        <w:t>А</w:t>
      </w:r>
      <w:r w:rsidR="003638F9" w:rsidRPr="00691E39">
        <w:rPr>
          <w:rFonts w:ascii="Times New Roman" w:hAnsi="Times New Roman"/>
          <w:b/>
          <w:color w:val="000000"/>
          <w:spacing w:val="-3"/>
          <w:w w:val="108"/>
          <w:sz w:val="28"/>
          <w:szCs w:val="28"/>
        </w:rPr>
        <w:t xml:space="preserve">, </w:t>
      </w:r>
    </w:p>
    <w:p w:rsidR="003638F9" w:rsidRPr="00691E39" w:rsidRDefault="007379C4" w:rsidP="003638F9">
      <w:pPr>
        <w:spacing w:after="0"/>
        <w:jc w:val="center"/>
        <w:rPr>
          <w:rFonts w:ascii="Times New Roman" w:hAnsi="Times New Roman"/>
          <w:b/>
          <w:color w:val="000000"/>
          <w:spacing w:val="-3"/>
          <w:w w:val="108"/>
          <w:sz w:val="28"/>
          <w:szCs w:val="28"/>
        </w:rPr>
      </w:pPr>
      <w:r>
        <w:rPr>
          <w:rFonts w:ascii="Times New Roman" w:hAnsi="Times New Roman"/>
          <w:b/>
          <w:color w:val="000000"/>
          <w:spacing w:val="-3"/>
          <w:w w:val="108"/>
          <w:sz w:val="28"/>
          <w:szCs w:val="28"/>
        </w:rPr>
        <w:t>НА 2021</w:t>
      </w:r>
      <w:r w:rsidR="003638F9" w:rsidRPr="00691E39">
        <w:rPr>
          <w:rFonts w:ascii="Times New Roman" w:hAnsi="Times New Roman"/>
          <w:b/>
          <w:color w:val="000000"/>
          <w:spacing w:val="-3"/>
          <w:w w:val="108"/>
          <w:sz w:val="28"/>
          <w:szCs w:val="28"/>
        </w:rPr>
        <w:t xml:space="preserve"> – 20</w:t>
      </w:r>
      <w:r>
        <w:rPr>
          <w:rFonts w:ascii="Times New Roman" w:hAnsi="Times New Roman"/>
          <w:b/>
          <w:color w:val="000000"/>
          <w:spacing w:val="-3"/>
          <w:w w:val="108"/>
          <w:sz w:val="28"/>
          <w:szCs w:val="28"/>
        </w:rPr>
        <w:t>22</w:t>
      </w:r>
      <w:r w:rsidR="003638F9" w:rsidRPr="00691E39">
        <w:rPr>
          <w:rFonts w:ascii="Times New Roman" w:hAnsi="Times New Roman"/>
          <w:b/>
          <w:color w:val="000000"/>
          <w:spacing w:val="-3"/>
          <w:w w:val="108"/>
          <w:sz w:val="28"/>
          <w:szCs w:val="28"/>
        </w:rPr>
        <w:t xml:space="preserve"> УЧЕБНЫЙ ГОД</w:t>
      </w:r>
    </w:p>
    <w:p w:rsidR="003638F9" w:rsidRPr="00691E39" w:rsidRDefault="003638F9" w:rsidP="003638F9">
      <w:pPr>
        <w:spacing w:after="0"/>
        <w:rPr>
          <w:rFonts w:ascii="Times New Roman" w:hAnsi="Times New Roman"/>
          <w:color w:val="000000"/>
          <w:spacing w:val="-3"/>
          <w:w w:val="108"/>
          <w:sz w:val="20"/>
        </w:rPr>
      </w:pPr>
    </w:p>
    <w:p w:rsidR="003638F9" w:rsidRPr="00691E39" w:rsidRDefault="003638F9" w:rsidP="003638F9">
      <w:pPr>
        <w:spacing w:after="0"/>
        <w:jc w:val="right"/>
        <w:rPr>
          <w:rFonts w:ascii="Times New Roman" w:hAnsi="Times New Roman"/>
          <w:color w:val="000000"/>
          <w:spacing w:val="-3"/>
          <w:w w:val="108"/>
        </w:rPr>
      </w:pPr>
    </w:p>
    <w:p w:rsidR="003638F9" w:rsidRPr="00691E39" w:rsidRDefault="003638F9" w:rsidP="003638F9">
      <w:pPr>
        <w:spacing w:after="0"/>
        <w:jc w:val="right"/>
        <w:rPr>
          <w:rFonts w:ascii="Times New Roman" w:hAnsi="Times New Roman"/>
          <w:color w:val="000000"/>
          <w:spacing w:val="-3"/>
          <w:w w:val="108"/>
        </w:rPr>
      </w:pPr>
    </w:p>
    <w:p w:rsidR="003638F9" w:rsidRPr="00691E39" w:rsidRDefault="003638F9" w:rsidP="003638F9">
      <w:pPr>
        <w:spacing w:after="0"/>
        <w:jc w:val="right"/>
        <w:rPr>
          <w:rFonts w:ascii="Times New Roman" w:hAnsi="Times New Roman"/>
          <w:color w:val="000000"/>
          <w:spacing w:val="-3"/>
          <w:w w:val="108"/>
        </w:rPr>
      </w:pPr>
    </w:p>
    <w:p w:rsidR="003638F9" w:rsidRDefault="003638F9" w:rsidP="003638F9">
      <w:pPr>
        <w:spacing w:after="0"/>
        <w:jc w:val="right"/>
        <w:rPr>
          <w:rFonts w:ascii="Times New Roman" w:hAnsi="Times New Roman"/>
          <w:color w:val="000000"/>
          <w:spacing w:val="-3"/>
          <w:w w:val="108"/>
        </w:rPr>
      </w:pPr>
    </w:p>
    <w:p w:rsidR="00B616EA" w:rsidRDefault="00B616EA" w:rsidP="003638F9">
      <w:pPr>
        <w:spacing w:after="0"/>
        <w:jc w:val="right"/>
        <w:rPr>
          <w:rFonts w:ascii="Times New Roman" w:hAnsi="Times New Roman"/>
          <w:color w:val="000000"/>
          <w:spacing w:val="-3"/>
          <w:w w:val="108"/>
        </w:rPr>
      </w:pPr>
    </w:p>
    <w:p w:rsidR="00B616EA" w:rsidRDefault="00B616EA" w:rsidP="003638F9">
      <w:pPr>
        <w:spacing w:after="0"/>
        <w:jc w:val="right"/>
        <w:rPr>
          <w:rFonts w:ascii="Times New Roman" w:hAnsi="Times New Roman"/>
          <w:color w:val="000000"/>
          <w:spacing w:val="-3"/>
          <w:w w:val="108"/>
        </w:rPr>
      </w:pPr>
    </w:p>
    <w:p w:rsidR="00B616EA" w:rsidRDefault="00B616EA" w:rsidP="003638F9">
      <w:pPr>
        <w:spacing w:after="0"/>
        <w:jc w:val="right"/>
        <w:rPr>
          <w:rFonts w:ascii="Times New Roman" w:hAnsi="Times New Roman"/>
          <w:color w:val="000000"/>
          <w:spacing w:val="-3"/>
          <w:w w:val="108"/>
        </w:rPr>
      </w:pPr>
    </w:p>
    <w:p w:rsidR="00B616EA" w:rsidRDefault="00B616EA" w:rsidP="003638F9">
      <w:pPr>
        <w:spacing w:after="0"/>
        <w:jc w:val="right"/>
        <w:rPr>
          <w:rFonts w:ascii="Times New Roman" w:hAnsi="Times New Roman"/>
          <w:color w:val="000000"/>
          <w:spacing w:val="-3"/>
          <w:w w:val="108"/>
        </w:rPr>
      </w:pPr>
    </w:p>
    <w:p w:rsidR="00B616EA" w:rsidRDefault="00B616EA" w:rsidP="003638F9">
      <w:pPr>
        <w:spacing w:after="0"/>
        <w:jc w:val="right"/>
        <w:rPr>
          <w:rFonts w:ascii="Times New Roman" w:hAnsi="Times New Roman"/>
          <w:color w:val="000000"/>
          <w:spacing w:val="-3"/>
          <w:w w:val="108"/>
        </w:rPr>
      </w:pPr>
    </w:p>
    <w:p w:rsidR="00B616EA" w:rsidRDefault="00B616EA" w:rsidP="003638F9">
      <w:pPr>
        <w:spacing w:after="0"/>
        <w:jc w:val="right"/>
        <w:rPr>
          <w:rFonts w:ascii="Times New Roman" w:hAnsi="Times New Roman"/>
          <w:color w:val="000000"/>
          <w:spacing w:val="-3"/>
          <w:w w:val="108"/>
        </w:rPr>
      </w:pPr>
    </w:p>
    <w:p w:rsidR="00B616EA" w:rsidRDefault="00B616EA" w:rsidP="003638F9">
      <w:pPr>
        <w:spacing w:after="0"/>
        <w:jc w:val="right"/>
        <w:rPr>
          <w:rFonts w:ascii="Times New Roman" w:hAnsi="Times New Roman"/>
          <w:color w:val="000000"/>
          <w:spacing w:val="-3"/>
          <w:w w:val="108"/>
        </w:rPr>
      </w:pPr>
    </w:p>
    <w:p w:rsidR="00B616EA" w:rsidRPr="00691E39" w:rsidRDefault="00B616EA" w:rsidP="003638F9">
      <w:pPr>
        <w:spacing w:after="0"/>
        <w:jc w:val="right"/>
        <w:rPr>
          <w:rFonts w:ascii="Times New Roman" w:hAnsi="Times New Roman"/>
          <w:color w:val="000000"/>
          <w:spacing w:val="-3"/>
          <w:w w:val="108"/>
        </w:rPr>
      </w:pPr>
    </w:p>
    <w:p w:rsidR="003638F9" w:rsidRPr="00691E39" w:rsidRDefault="003638F9" w:rsidP="003638F9">
      <w:pPr>
        <w:spacing w:after="0"/>
        <w:rPr>
          <w:rFonts w:ascii="Times New Roman" w:hAnsi="Times New Roman"/>
          <w:color w:val="000000"/>
          <w:spacing w:val="-3"/>
          <w:w w:val="108"/>
        </w:rPr>
      </w:pPr>
    </w:p>
    <w:p w:rsidR="003638F9" w:rsidRPr="00691E39" w:rsidRDefault="003638F9" w:rsidP="003638F9">
      <w:pPr>
        <w:spacing w:after="0"/>
        <w:jc w:val="right"/>
        <w:rPr>
          <w:rFonts w:ascii="Times New Roman" w:hAnsi="Times New Roman"/>
          <w:color w:val="000000"/>
          <w:spacing w:val="-3"/>
          <w:w w:val="108"/>
        </w:rPr>
      </w:pPr>
    </w:p>
    <w:p w:rsidR="003638F9" w:rsidRPr="00944267" w:rsidRDefault="003638F9" w:rsidP="003638F9">
      <w:pPr>
        <w:tabs>
          <w:tab w:val="left" w:pos="426"/>
          <w:tab w:val="left" w:pos="1276"/>
        </w:tabs>
        <w:spacing w:after="0" w:line="240" w:lineRule="auto"/>
        <w:ind w:firstLine="709"/>
        <w:jc w:val="right"/>
        <w:rPr>
          <w:rFonts w:ascii="Times New Roman" w:hAnsi="Times New Roman"/>
          <w:color w:val="000000"/>
          <w:spacing w:val="-3"/>
          <w:w w:val="108"/>
          <w:sz w:val="24"/>
          <w:szCs w:val="24"/>
        </w:rPr>
      </w:pPr>
      <w:r w:rsidRPr="00944267">
        <w:rPr>
          <w:rFonts w:ascii="Times New Roman" w:hAnsi="Times New Roman"/>
          <w:color w:val="000000"/>
          <w:spacing w:val="-3"/>
          <w:w w:val="108"/>
          <w:sz w:val="24"/>
          <w:szCs w:val="24"/>
        </w:rPr>
        <w:t xml:space="preserve">Составила: учитель – логопед </w:t>
      </w:r>
      <w:r w:rsidR="007379C4">
        <w:rPr>
          <w:rFonts w:ascii="Times New Roman" w:hAnsi="Times New Roman"/>
          <w:color w:val="000000"/>
          <w:spacing w:val="-3"/>
          <w:w w:val="108"/>
          <w:sz w:val="24"/>
          <w:szCs w:val="24"/>
        </w:rPr>
        <w:t>Буреева С.А.</w:t>
      </w:r>
    </w:p>
    <w:p w:rsidR="003638F9" w:rsidRDefault="003638F9" w:rsidP="003638F9">
      <w:pPr>
        <w:tabs>
          <w:tab w:val="left" w:pos="426"/>
          <w:tab w:val="left" w:pos="1276"/>
        </w:tabs>
        <w:spacing w:after="0" w:line="240" w:lineRule="auto"/>
        <w:ind w:firstLine="709"/>
        <w:jc w:val="both"/>
        <w:rPr>
          <w:rFonts w:ascii="Times New Roman" w:hAnsi="Times New Roman"/>
          <w:sz w:val="24"/>
          <w:szCs w:val="24"/>
        </w:rPr>
      </w:pPr>
    </w:p>
    <w:p w:rsidR="003638F9" w:rsidRDefault="003638F9" w:rsidP="003638F9">
      <w:pPr>
        <w:tabs>
          <w:tab w:val="left" w:pos="426"/>
          <w:tab w:val="left" w:pos="1276"/>
        </w:tabs>
        <w:spacing w:after="0" w:line="240" w:lineRule="auto"/>
        <w:ind w:firstLine="709"/>
        <w:jc w:val="both"/>
        <w:rPr>
          <w:rFonts w:ascii="Times New Roman" w:hAnsi="Times New Roman"/>
          <w:sz w:val="24"/>
          <w:szCs w:val="24"/>
        </w:rPr>
      </w:pPr>
    </w:p>
    <w:p w:rsidR="003638F9" w:rsidRDefault="003638F9" w:rsidP="003638F9">
      <w:pPr>
        <w:tabs>
          <w:tab w:val="left" w:pos="426"/>
          <w:tab w:val="left" w:pos="1276"/>
        </w:tabs>
        <w:spacing w:after="0" w:line="240" w:lineRule="auto"/>
        <w:ind w:firstLine="709"/>
        <w:jc w:val="both"/>
        <w:rPr>
          <w:rFonts w:ascii="Times New Roman" w:hAnsi="Times New Roman"/>
          <w:sz w:val="24"/>
          <w:szCs w:val="24"/>
        </w:rPr>
      </w:pPr>
    </w:p>
    <w:p w:rsidR="00B616EA" w:rsidRDefault="00B616EA" w:rsidP="003638F9">
      <w:pPr>
        <w:tabs>
          <w:tab w:val="left" w:pos="426"/>
          <w:tab w:val="left" w:pos="1276"/>
        </w:tabs>
        <w:spacing w:after="0" w:line="240" w:lineRule="auto"/>
        <w:ind w:firstLine="709"/>
        <w:jc w:val="both"/>
        <w:rPr>
          <w:rFonts w:ascii="Times New Roman" w:hAnsi="Times New Roman"/>
          <w:sz w:val="24"/>
          <w:szCs w:val="24"/>
        </w:rPr>
      </w:pPr>
    </w:p>
    <w:p w:rsidR="00B616EA" w:rsidRDefault="00B616EA" w:rsidP="003638F9">
      <w:pPr>
        <w:tabs>
          <w:tab w:val="left" w:pos="426"/>
          <w:tab w:val="left" w:pos="1276"/>
        </w:tabs>
        <w:spacing w:after="0" w:line="240" w:lineRule="auto"/>
        <w:ind w:firstLine="709"/>
        <w:jc w:val="both"/>
        <w:rPr>
          <w:rFonts w:ascii="Times New Roman" w:hAnsi="Times New Roman"/>
          <w:sz w:val="24"/>
          <w:szCs w:val="24"/>
        </w:rPr>
      </w:pPr>
    </w:p>
    <w:p w:rsidR="00B616EA" w:rsidRDefault="00B616EA" w:rsidP="00B616EA">
      <w:pPr>
        <w:tabs>
          <w:tab w:val="left" w:pos="426"/>
          <w:tab w:val="left" w:pos="1276"/>
        </w:tabs>
        <w:spacing w:after="0" w:line="240" w:lineRule="auto"/>
        <w:ind w:firstLine="709"/>
        <w:jc w:val="center"/>
        <w:rPr>
          <w:rFonts w:ascii="Times New Roman" w:hAnsi="Times New Roman"/>
          <w:sz w:val="24"/>
          <w:szCs w:val="24"/>
        </w:rPr>
      </w:pPr>
      <w:r>
        <w:rPr>
          <w:rFonts w:ascii="Times New Roman" w:hAnsi="Times New Roman"/>
          <w:sz w:val="24"/>
          <w:szCs w:val="24"/>
        </w:rPr>
        <w:t>гп.Форносово</w:t>
      </w:r>
    </w:p>
    <w:p w:rsidR="00B616EA" w:rsidRDefault="00B616EA" w:rsidP="00B616EA">
      <w:pPr>
        <w:tabs>
          <w:tab w:val="left" w:pos="426"/>
          <w:tab w:val="left" w:pos="1276"/>
        </w:tabs>
        <w:spacing w:after="0" w:line="240" w:lineRule="auto"/>
        <w:ind w:firstLine="709"/>
        <w:jc w:val="center"/>
        <w:rPr>
          <w:rFonts w:ascii="Times New Roman" w:hAnsi="Times New Roman"/>
          <w:sz w:val="24"/>
          <w:szCs w:val="24"/>
        </w:rPr>
      </w:pPr>
      <w:r>
        <w:rPr>
          <w:rFonts w:ascii="Times New Roman" w:hAnsi="Times New Roman"/>
          <w:sz w:val="24"/>
          <w:szCs w:val="24"/>
        </w:rPr>
        <w:t>2021г.</w:t>
      </w:r>
    </w:p>
    <w:p w:rsidR="003326F0" w:rsidRDefault="003326F0"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sdt>
      <w:sdtPr>
        <w:rPr>
          <w:rFonts w:ascii="Calibri" w:eastAsia="Times New Roman" w:hAnsi="Calibri" w:cs="Times New Roman"/>
          <w:color w:val="auto"/>
          <w:sz w:val="22"/>
          <w:szCs w:val="22"/>
        </w:rPr>
        <w:id w:val="552434138"/>
        <w:docPartObj>
          <w:docPartGallery w:val="Table of Contents"/>
          <w:docPartUnique/>
        </w:docPartObj>
      </w:sdtPr>
      <w:sdtEndPr>
        <w:rPr>
          <w:b/>
          <w:bCs/>
        </w:rPr>
      </w:sdtEndPr>
      <w:sdtContent>
        <w:p w:rsidR="00B46414" w:rsidRPr="00B46414" w:rsidRDefault="00B46414" w:rsidP="00B46414">
          <w:pPr>
            <w:pStyle w:val="a7"/>
            <w:jc w:val="center"/>
            <w:rPr>
              <w:rFonts w:ascii="Times New Roman" w:hAnsi="Times New Roman" w:cs="Times New Roman"/>
              <w:b/>
              <w:color w:val="auto"/>
              <w:sz w:val="24"/>
            </w:rPr>
          </w:pPr>
          <w:r w:rsidRPr="00B46414">
            <w:rPr>
              <w:rFonts w:ascii="Times New Roman" w:hAnsi="Times New Roman" w:cs="Times New Roman"/>
              <w:b/>
              <w:color w:val="auto"/>
              <w:sz w:val="24"/>
            </w:rPr>
            <w:t>Содержание</w:t>
          </w:r>
        </w:p>
        <w:p w:rsidR="00B46414" w:rsidRPr="00B46414" w:rsidRDefault="00B46414">
          <w:pPr>
            <w:pStyle w:val="11"/>
            <w:tabs>
              <w:tab w:val="right" w:leader="dot" w:pos="10195"/>
            </w:tabs>
            <w:rPr>
              <w:rFonts w:ascii="Times New Roman" w:hAnsi="Times New Roman"/>
              <w:noProof/>
              <w:sz w:val="24"/>
            </w:rPr>
          </w:pPr>
          <w:r>
            <w:fldChar w:fldCharType="begin"/>
          </w:r>
          <w:r>
            <w:instrText xml:space="preserve"> TOC \o "1-3" \h \z \u </w:instrText>
          </w:r>
          <w:r>
            <w:fldChar w:fldCharType="separate"/>
          </w:r>
          <w:hyperlink w:anchor="_Toc86141772" w:history="1">
            <w:r w:rsidRPr="00B46414">
              <w:rPr>
                <w:rStyle w:val="a8"/>
                <w:rFonts w:ascii="Times New Roman" w:hAnsi="Times New Roman"/>
                <w:noProof/>
                <w:sz w:val="24"/>
              </w:rPr>
              <w:t>1. Пояснительная записка</w:t>
            </w:r>
            <w:r w:rsidRPr="00B46414">
              <w:rPr>
                <w:rFonts w:ascii="Times New Roman" w:hAnsi="Times New Roman"/>
                <w:noProof/>
                <w:webHidden/>
                <w:sz w:val="24"/>
              </w:rPr>
              <w:tab/>
            </w:r>
            <w:r w:rsidRPr="00B46414">
              <w:rPr>
                <w:rFonts w:ascii="Times New Roman" w:hAnsi="Times New Roman"/>
                <w:noProof/>
                <w:webHidden/>
                <w:sz w:val="24"/>
              </w:rPr>
              <w:fldChar w:fldCharType="begin"/>
            </w:r>
            <w:r w:rsidRPr="00B46414">
              <w:rPr>
                <w:rFonts w:ascii="Times New Roman" w:hAnsi="Times New Roman"/>
                <w:noProof/>
                <w:webHidden/>
                <w:sz w:val="24"/>
              </w:rPr>
              <w:instrText xml:space="preserve"> PAGEREF _Toc86141772 \h </w:instrText>
            </w:r>
            <w:r w:rsidRPr="00B46414">
              <w:rPr>
                <w:rFonts w:ascii="Times New Roman" w:hAnsi="Times New Roman"/>
                <w:noProof/>
                <w:webHidden/>
                <w:sz w:val="24"/>
              </w:rPr>
            </w:r>
            <w:r w:rsidRPr="00B46414">
              <w:rPr>
                <w:rFonts w:ascii="Times New Roman" w:hAnsi="Times New Roman"/>
                <w:noProof/>
                <w:webHidden/>
                <w:sz w:val="24"/>
              </w:rPr>
              <w:fldChar w:fldCharType="separate"/>
            </w:r>
            <w:r w:rsidR="004B24BA">
              <w:rPr>
                <w:rFonts w:ascii="Times New Roman" w:hAnsi="Times New Roman"/>
                <w:noProof/>
                <w:webHidden/>
                <w:sz w:val="24"/>
              </w:rPr>
              <w:t>3</w:t>
            </w:r>
            <w:r w:rsidRPr="00B46414">
              <w:rPr>
                <w:rFonts w:ascii="Times New Roman" w:hAnsi="Times New Roman"/>
                <w:noProof/>
                <w:webHidden/>
                <w:sz w:val="24"/>
              </w:rPr>
              <w:fldChar w:fldCharType="end"/>
            </w:r>
          </w:hyperlink>
        </w:p>
        <w:p w:rsidR="00B46414" w:rsidRPr="00B46414" w:rsidRDefault="0050449D">
          <w:pPr>
            <w:pStyle w:val="11"/>
            <w:tabs>
              <w:tab w:val="right" w:leader="dot" w:pos="10195"/>
            </w:tabs>
            <w:rPr>
              <w:rFonts w:ascii="Times New Roman" w:hAnsi="Times New Roman"/>
              <w:noProof/>
              <w:sz w:val="24"/>
            </w:rPr>
          </w:pPr>
          <w:hyperlink w:anchor="_Toc86141773" w:history="1">
            <w:r w:rsidR="00B46414" w:rsidRPr="00B46414">
              <w:rPr>
                <w:rStyle w:val="a8"/>
                <w:rFonts w:ascii="Times New Roman" w:hAnsi="Times New Roman"/>
                <w:noProof/>
                <w:sz w:val="24"/>
              </w:rPr>
              <w:t>2.Содержание рабочей программы</w:t>
            </w:r>
            <w:r w:rsidR="00B46414" w:rsidRPr="00B46414">
              <w:rPr>
                <w:rFonts w:ascii="Times New Roman" w:hAnsi="Times New Roman"/>
                <w:noProof/>
                <w:webHidden/>
                <w:sz w:val="24"/>
              </w:rPr>
              <w:tab/>
            </w:r>
            <w:r w:rsidR="00B46414" w:rsidRPr="00B46414">
              <w:rPr>
                <w:rFonts w:ascii="Times New Roman" w:hAnsi="Times New Roman"/>
                <w:noProof/>
                <w:webHidden/>
                <w:sz w:val="24"/>
              </w:rPr>
              <w:fldChar w:fldCharType="begin"/>
            </w:r>
            <w:r w:rsidR="00B46414" w:rsidRPr="00B46414">
              <w:rPr>
                <w:rFonts w:ascii="Times New Roman" w:hAnsi="Times New Roman"/>
                <w:noProof/>
                <w:webHidden/>
                <w:sz w:val="24"/>
              </w:rPr>
              <w:instrText xml:space="preserve"> PAGEREF _Toc86141773 \h </w:instrText>
            </w:r>
            <w:r w:rsidR="00B46414" w:rsidRPr="00B46414">
              <w:rPr>
                <w:rFonts w:ascii="Times New Roman" w:hAnsi="Times New Roman"/>
                <w:noProof/>
                <w:webHidden/>
                <w:sz w:val="24"/>
              </w:rPr>
            </w:r>
            <w:r w:rsidR="00B46414" w:rsidRPr="00B46414">
              <w:rPr>
                <w:rFonts w:ascii="Times New Roman" w:hAnsi="Times New Roman"/>
                <w:noProof/>
                <w:webHidden/>
                <w:sz w:val="24"/>
              </w:rPr>
              <w:fldChar w:fldCharType="separate"/>
            </w:r>
            <w:r w:rsidR="004B24BA">
              <w:rPr>
                <w:rFonts w:ascii="Times New Roman" w:hAnsi="Times New Roman"/>
                <w:noProof/>
                <w:webHidden/>
                <w:sz w:val="24"/>
              </w:rPr>
              <w:t>4</w:t>
            </w:r>
            <w:r w:rsidR="00B46414" w:rsidRPr="00B46414">
              <w:rPr>
                <w:rFonts w:ascii="Times New Roman" w:hAnsi="Times New Roman"/>
                <w:noProof/>
                <w:webHidden/>
                <w:sz w:val="24"/>
              </w:rPr>
              <w:fldChar w:fldCharType="end"/>
            </w:r>
          </w:hyperlink>
        </w:p>
        <w:p w:rsidR="00B46414" w:rsidRPr="00B46414" w:rsidRDefault="0050449D">
          <w:pPr>
            <w:pStyle w:val="11"/>
            <w:tabs>
              <w:tab w:val="right" w:leader="dot" w:pos="10195"/>
            </w:tabs>
            <w:rPr>
              <w:rFonts w:ascii="Times New Roman" w:hAnsi="Times New Roman"/>
              <w:noProof/>
              <w:sz w:val="24"/>
            </w:rPr>
          </w:pPr>
          <w:hyperlink w:anchor="_Toc86141774" w:history="1">
            <w:r w:rsidR="00B46414" w:rsidRPr="00B46414">
              <w:rPr>
                <w:rStyle w:val="a8"/>
                <w:rFonts w:ascii="Times New Roman" w:hAnsi="Times New Roman"/>
                <w:noProof/>
                <w:sz w:val="24"/>
              </w:rPr>
              <w:t>3.План работы по преодолению нарушений письменной речи.</w:t>
            </w:r>
            <w:r w:rsidR="00B46414" w:rsidRPr="00B46414">
              <w:rPr>
                <w:rFonts w:ascii="Times New Roman" w:hAnsi="Times New Roman"/>
                <w:noProof/>
                <w:webHidden/>
                <w:sz w:val="24"/>
              </w:rPr>
              <w:tab/>
            </w:r>
            <w:r w:rsidR="00B46414" w:rsidRPr="00B46414">
              <w:rPr>
                <w:rFonts w:ascii="Times New Roman" w:hAnsi="Times New Roman"/>
                <w:noProof/>
                <w:webHidden/>
                <w:sz w:val="24"/>
              </w:rPr>
              <w:fldChar w:fldCharType="begin"/>
            </w:r>
            <w:r w:rsidR="00B46414" w:rsidRPr="00B46414">
              <w:rPr>
                <w:rFonts w:ascii="Times New Roman" w:hAnsi="Times New Roman"/>
                <w:noProof/>
                <w:webHidden/>
                <w:sz w:val="24"/>
              </w:rPr>
              <w:instrText xml:space="preserve"> PAGEREF _Toc86141774 \h </w:instrText>
            </w:r>
            <w:r w:rsidR="00B46414" w:rsidRPr="00B46414">
              <w:rPr>
                <w:rFonts w:ascii="Times New Roman" w:hAnsi="Times New Roman"/>
                <w:noProof/>
                <w:webHidden/>
                <w:sz w:val="24"/>
              </w:rPr>
            </w:r>
            <w:r w:rsidR="00B46414" w:rsidRPr="00B46414">
              <w:rPr>
                <w:rFonts w:ascii="Times New Roman" w:hAnsi="Times New Roman"/>
                <w:noProof/>
                <w:webHidden/>
                <w:sz w:val="24"/>
              </w:rPr>
              <w:fldChar w:fldCharType="separate"/>
            </w:r>
            <w:r w:rsidR="004B24BA">
              <w:rPr>
                <w:rFonts w:ascii="Times New Roman" w:hAnsi="Times New Roman"/>
                <w:noProof/>
                <w:webHidden/>
                <w:sz w:val="24"/>
              </w:rPr>
              <w:t>5</w:t>
            </w:r>
            <w:r w:rsidR="00B46414" w:rsidRPr="00B46414">
              <w:rPr>
                <w:rFonts w:ascii="Times New Roman" w:hAnsi="Times New Roman"/>
                <w:noProof/>
                <w:webHidden/>
                <w:sz w:val="24"/>
              </w:rPr>
              <w:fldChar w:fldCharType="end"/>
            </w:r>
          </w:hyperlink>
        </w:p>
        <w:p w:rsidR="00B46414" w:rsidRPr="00B46414" w:rsidRDefault="0050449D">
          <w:pPr>
            <w:pStyle w:val="11"/>
            <w:tabs>
              <w:tab w:val="right" w:leader="dot" w:pos="10195"/>
            </w:tabs>
            <w:rPr>
              <w:rFonts w:ascii="Times New Roman" w:hAnsi="Times New Roman"/>
              <w:noProof/>
              <w:sz w:val="24"/>
            </w:rPr>
          </w:pPr>
          <w:hyperlink w:anchor="_Toc86141775" w:history="1">
            <w:r w:rsidR="00B46414" w:rsidRPr="00B46414">
              <w:rPr>
                <w:rStyle w:val="a8"/>
                <w:rFonts w:ascii="Times New Roman" w:hAnsi="Times New Roman"/>
                <w:noProof/>
                <w:sz w:val="24"/>
              </w:rPr>
              <w:t>4. Календарно-тематический план логопедической работы с детьми с ЗПР в 4 классе (2 раза в неделю) на 2021- 2022 учебный год</w:t>
            </w:r>
            <w:r w:rsidR="00B46414" w:rsidRPr="00B46414">
              <w:rPr>
                <w:rFonts w:ascii="Times New Roman" w:hAnsi="Times New Roman"/>
                <w:noProof/>
                <w:webHidden/>
                <w:sz w:val="24"/>
              </w:rPr>
              <w:tab/>
            </w:r>
            <w:r w:rsidR="00B46414" w:rsidRPr="00B46414">
              <w:rPr>
                <w:rFonts w:ascii="Times New Roman" w:hAnsi="Times New Roman"/>
                <w:noProof/>
                <w:webHidden/>
                <w:sz w:val="24"/>
              </w:rPr>
              <w:fldChar w:fldCharType="begin"/>
            </w:r>
            <w:r w:rsidR="00B46414" w:rsidRPr="00B46414">
              <w:rPr>
                <w:rFonts w:ascii="Times New Roman" w:hAnsi="Times New Roman"/>
                <w:noProof/>
                <w:webHidden/>
                <w:sz w:val="24"/>
              </w:rPr>
              <w:instrText xml:space="preserve"> PAGEREF _Toc86141775 \h </w:instrText>
            </w:r>
            <w:r w:rsidR="00B46414" w:rsidRPr="00B46414">
              <w:rPr>
                <w:rFonts w:ascii="Times New Roman" w:hAnsi="Times New Roman"/>
                <w:noProof/>
                <w:webHidden/>
                <w:sz w:val="24"/>
              </w:rPr>
            </w:r>
            <w:r w:rsidR="00B46414" w:rsidRPr="00B46414">
              <w:rPr>
                <w:rFonts w:ascii="Times New Roman" w:hAnsi="Times New Roman"/>
                <w:noProof/>
                <w:webHidden/>
                <w:sz w:val="24"/>
              </w:rPr>
              <w:fldChar w:fldCharType="separate"/>
            </w:r>
            <w:r w:rsidR="004B24BA">
              <w:rPr>
                <w:rFonts w:ascii="Times New Roman" w:hAnsi="Times New Roman"/>
                <w:noProof/>
                <w:webHidden/>
                <w:sz w:val="24"/>
              </w:rPr>
              <w:t>6</w:t>
            </w:r>
            <w:r w:rsidR="00B46414" w:rsidRPr="00B46414">
              <w:rPr>
                <w:rFonts w:ascii="Times New Roman" w:hAnsi="Times New Roman"/>
                <w:noProof/>
                <w:webHidden/>
                <w:sz w:val="24"/>
              </w:rPr>
              <w:fldChar w:fldCharType="end"/>
            </w:r>
          </w:hyperlink>
        </w:p>
        <w:p w:rsidR="00B46414" w:rsidRPr="00B46414" w:rsidRDefault="0050449D">
          <w:pPr>
            <w:pStyle w:val="11"/>
            <w:tabs>
              <w:tab w:val="right" w:leader="dot" w:pos="10195"/>
            </w:tabs>
            <w:rPr>
              <w:rFonts w:ascii="Times New Roman" w:hAnsi="Times New Roman"/>
              <w:noProof/>
              <w:sz w:val="24"/>
            </w:rPr>
          </w:pPr>
          <w:hyperlink w:anchor="_Toc86141776" w:history="1">
            <w:r w:rsidR="00B46414" w:rsidRPr="00B46414">
              <w:rPr>
                <w:rStyle w:val="a8"/>
                <w:rFonts w:ascii="Times New Roman" w:hAnsi="Times New Roman"/>
                <w:noProof/>
                <w:sz w:val="24"/>
              </w:rPr>
              <w:t>5. Планируемые результаты по формированию УУД.</w:t>
            </w:r>
            <w:r w:rsidR="00B46414" w:rsidRPr="00B46414">
              <w:rPr>
                <w:rFonts w:ascii="Times New Roman" w:hAnsi="Times New Roman"/>
                <w:noProof/>
                <w:webHidden/>
                <w:sz w:val="24"/>
              </w:rPr>
              <w:tab/>
            </w:r>
            <w:r w:rsidR="00B46414" w:rsidRPr="00B46414">
              <w:rPr>
                <w:rFonts w:ascii="Times New Roman" w:hAnsi="Times New Roman"/>
                <w:noProof/>
                <w:webHidden/>
                <w:sz w:val="24"/>
              </w:rPr>
              <w:fldChar w:fldCharType="begin"/>
            </w:r>
            <w:r w:rsidR="00B46414" w:rsidRPr="00B46414">
              <w:rPr>
                <w:rFonts w:ascii="Times New Roman" w:hAnsi="Times New Roman"/>
                <w:noProof/>
                <w:webHidden/>
                <w:sz w:val="24"/>
              </w:rPr>
              <w:instrText xml:space="preserve"> PAGEREF _Toc86141776 \h </w:instrText>
            </w:r>
            <w:r w:rsidR="00B46414" w:rsidRPr="00B46414">
              <w:rPr>
                <w:rFonts w:ascii="Times New Roman" w:hAnsi="Times New Roman"/>
                <w:noProof/>
                <w:webHidden/>
                <w:sz w:val="24"/>
              </w:rPr>
            </w:r>
            <w:r w:rsidR="00B46414" w:rsidRPr="00B46414">
              <w:rPr>
                <w:rFonts w:ascii="Times New Roman" w:hAnsi="Times New Roman"/>
                <w:noProof/>
                <w:webHidden/>
                <w:sz w:val="24"/>
              </w:rPr>
              <w:fldChar w:fldCharType="separate"/>
            </w:r>
            <w:r w:rsidR="004B24BA">
              <w:rPr>
                <w:rFonts w:ascii="Times New Roman" w:hAnsi="Times New Roman"/>
                <w:noProof/>
                <w:webHidden/>
                <w:sz w:val="24"/>
              </w:rPr>
              <w:t>13</w:t>
            </w:r>
            <w:r w:rsidR="00B46414" w:rsidRPr="00B46414">
              <w:rPr>
                <w:rFonts w:ascii="Times New Roman" w:hAnsi="Times New Roman"/>
                <w:noProof/>
                <w:webHidden/>
                <w:sz w:val="24"/>
              </w:rPr>
              <w:fldChar w:fldCharType="end"/>
            </w:r>
          </w:hyperlink>
        </w:p>
        <w:p w:rsidR="00B46414" w:rsidRPr="00B46414" w:rsidRDefault="0050449D">
          <w:pPr>
            <w:pStyle w:val="11"/>
            <w:tabs>
              <w:tab w:val="right" w:leader="dot" w:pos="10195"/>
            </w:tabs>
            <w:rPr>
              <w:rFonts w:ascii="Times New Roman" w:hAnsi="Times New Roman"/>
              <w:noProof/>
              <w:sz w:val="24"/>
            </w:rPr>
          </w:pPr>
          <w:hyperlink w:anchor="_Toc86141777" w:history="1">
            <w:r w:rsidR="00B46414" w:rsidRPr="00B46414">
              <w:rPr>
                <w:rStyle w:val="a8"/>
                <w:rFonts w:ascii="Times New Roman" w:hAnsi="Times New Roman"/>
                <w:noProof/>
                <w:sz w:val="24"/>
              </w:rPr>
              <w:t>6. Список литературы</w:t>
            </w:r>
            <w:r w:rsidR="00B46414" w:rsidRPr="00B46414">
              <w:rPr>
                <w:rFonts w:ascii="Times New Roman" w:hAnsi="Times New Roman"/>
                <w:noProof/>
                <w:webHidden/>
                <w:sz w:val="24"/>
              </w:rPr>
              <w:tab/>
            </w:r>
            <w:r w:rsidR="00B46414" w:rsidRPr="00B46414">
              <w:rPr>
                <w:rFonts w:ascii="Times New Roman" w:hAnsi="Times New Roman"/>
                <w:noProof/>
                <w:webHidden/>
                <w:sz w:val="24"/>
              </w:rPr>
              <w:fldChar w:fldCharType="begin"/>
            </w:r>
            <w:r w:rsidR="00B46414" w:rsidRPr="00B46414">
              <w:rPr>
                <w:rFonts w:ascii="Times New Roman" w:hAnsi="Times New Roman"/>
                <w:noProof/>
                <w:webHidden/>
                <w:sz w:val="24"/>
              </w:rPr>
              <w:instrText xml:space="preserve"> PAGEREF _Toc86141777 \h </w:instrText>
            </w:r>
            <w:r w:rsidR="00B46414" w:rsidRPr="00B46414">
              <w:rPr>
                <w:rFonts w:ascii="Times New Roman" w:hAnsi="Times New Roman"/>
                <w:noProof/>
                <w:webHidden/>
                <w:sz w:val="24"/>
              </w:rPr>
            </w:r>
            <w:r w:rsidR="00B46414" w:rsidRPr="00B46414">
              <w:rPr>
                <w:rFonts w:ascii="Times New Roman" w:hAnsi="Times New Roman"/>
                <w:noProof/>
                <w:webHidden/>
                <w:sz w:val="24"/>
              </w:rPr>
              <w:fldChar w:fldCharType="separate"/>
            </w:r>
            <w:r w:rsidR="004B24BA">
              <w:rPr>
                <w:rFonts w:ascii="Times New Roman" w:hAnsi="Times New Roman"/>
                <w:noProof/>
                <w:webHidden/>
                <w:sz w:val="24"/>
              </w:rPr>
              <w:t>15</w:t>
            </w:r>
            <w:r w:rsidR="00B46414" w:rsidRPr="00B46414">
              <w:rPr>
                <w:rFonts w:ascii="Times New Roman" w:hAnsi="Times New Roman"/>
                <w:noProof/>
                <w:webHidden/>
                <w:sz w:val="24"/>
              </w:rPr>
              <w:fldChar w:fldCharType="end"/>
            </w:r>
          </w:hyperlink>
        </w:p>
        <w:p w:rsidR="00B46414" w:rsidRDefault="00B46414">
          <w:r>
            <w:rPr>
              <w:b/>
              <w:bCs/>
            </w:rPr>
            <w:fldChar w:fldCharType="end"/>
          </w:r>
        </w:p>
      </w:sdtContent>
    </w:sdt>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727DAD" w:rsidRDefault="00727DAD" w:rsidP="003638F9">
      <w:pPr>
        <w:tabs>
          <w:tab w:val="left" w:pos="426"/>
          <w:tab w:val="left" w:pos="1276"/>
        </w:tabs>
        <w:spacing w:after="0" w:line="240" w:lineRule="auto"/>
        <w:ind w:firstLine="709"/>
        <w:jc w:val="both"/>
        <w:rPr>
          <w:rFonts w:ascii="Times New Roman" w:hAnsi="Times New Roman"/>
          <w:b/>
          <w:sz w:val="24"/>
          <w:szCs w:val="24"/>
        </w:rPr>
      </w:pPr>
    </w:p>
    <w:p w:rsidR="00A23FD1" w:rsidRPr="00727DAD" w:rsidRDefault="00A23FD1" w:rsidP="00727DAD">
      <w:pPr>
        <w:pStyle w:val="1"/>
        <w:rPr>
          <w:rFonts w:ascii="Times New Roman" w:hAnsi="Times New Roman"/>
          <w:b/>
          <w:color w:val="auto"/>
          <w:sz w:val="24"/>
          <w:szCs w:val="24"/>
        </w:rPr>
      </w:pPr>
      <w:bookmarkStart w:id="1" w:name="_Toc86141772"/>
      <w:r w:rsidRPr="00727DAD">
        <w:rPr>
          <w:rFonts w:ascii="Times New Roman" w:hAnsi="Times New Roman"/>
          <w:b/>
          <w:color w:val="auto"/>
          <w:sz w:val="24"/>
          <w:szCs w:val="24"/>
        </w:rPr>
        <w:lastRenderedPageBreak/>
        <w:t>1. Пояснительная записка</w:t>
      </w:r>
      <w:bookmarkEnd w:id="1"/>
    </w:p>
    <w:p w:rsidR="00A9406C" w:rsidRPr="00F45CE8" w:rsidRDefault="003474CF" w:rsidP="00CA1BCB">
      <w:pPr>
        <w:tabs>
          <w:tab w:val="left" w:pos="426"/>
          <w:tab w:val="left" w:pos="1276"/>
        </w:tabs>
        <w:spacing w:after="0" w:line="240" w:lineRule="auto"/>
        <w:ind w:firstLine="425"/>
        <w:contextualSpacing/>
        <w:mirrorIndents/>
        <w:rPr>
          <w:rFonts w:ascii="Times New Roman" w:hAnsi="Times New Roman"/>
          <w:sz w:val="24"/>
          <w:szCs w:val="24"/>
        </w:rPr>
      </w:pPr>
      <w:r w:rsidRPr="00F45CE8">
        <w:rPr>
          <w:rFonts w:ascii="Times New Roman" w:hAnsi="Times New Roman"/>
          <w:b/>
          <w:sz w:val="24"/>
          <w:szCs w:val="24"/>
        </w:rPr>
        <w:t>Актуальность</w:t>
      </w:r>
      <w:r w:rsidR="00CA1BCB">
        <w:rPr>
          <w:rFonts w:ascii="Times New Roman" w:hAnsi="Times New Roman"/>
          <w:b/>
          <w:sz w:val="24"/>
          <w:szCs w:val="24"/>
        </w:rPr>
        <w:t xml:space="preserve">. </w:t>
      </w:r>
      <w:r w:rsidRPr="00F45CE8">
        <w:rPr>
          <w:rFonts w:ascii="Times New Roman" w:hAnsi="Times New Roman"/>
          <w:sz w:val="24"/>
          <w:szCs w:val="24"/>
        </w:rPr>
        <w:t xml:space="preserve">В настоящее время в условиях общеобразовательных школ проходят обучение согласно АООП </w:t>
      </w:r>
      <w:r w:rsidR="00A9406C" w:rsidRPr="00F45CE8">
        <w:rPr>
          <w:rFonts w:ascii="Times New Roman" w:hAnsi="Times New Roman"/>
          <w:sz w:val="24"/>
          <w:szCs w:val="24"/>
        </w:rPr>
        <w:t>Н</w:t>
      </w:r>
      <w:r w:rsidRPr="00F45CE8">
        <w:rPr>
          <w:rFonts w:ascii="Times New Roman" w:hAnsi="Times New Roman"/>
          <w:sz w:val="24"/>
          <w:szCs w:val="24"/>
        </w:rPr>
        <w:t xml:space="preserve">ОО </w:t>
      </w:r>
      <w:r w:rsidR="00A9406C" w:rsidRPr="00F45CE8">
        <w:rPr>
          <w:rFonts w:ascii="Times New Roman" w:hAnsi="Times New Roman"/>
          <w:sz w:val="24"/>
          <w:szCs w:val="24"/>
        </w:rPr>
        <w:t>ОВЗ, вариант 7.1. - дети с Задержкой психического развития (ЗПР). У детей данной категории отмечаются стойкие специ</w:t>
      </w:r>
      <w:r w:rsidR="006D1FBF" w:rsidRPr="00F45CE8">
        <w:rPr>
          <w:rFonts w:ascii="Times New Roman" w:hAnsi="Times New Roman"/>
          <w:sz w:val="24"/>
          <w:szCs w:val="24"/>
        </w:rPr>
        <w:t xml:space="preserve">фические ошибки письменной речи, обусловленными задержкой темпа психического развития. Большую группу речевых нарушений составляет смешанная дисграфия с таким ведущим нарушением, как дисграфия на почве нарушения языкового анализа и синтеза с элементами аграмматической дисграфии. Кроме того, у детей данной категории отмечается дизорфография – нарушение процесса овладения орфографическим навыком письма, </w:t>
      </w:r>
      <w:r w:rsidR="00D15E5D" w:rsidRPr="00F45CE8">
        <w:rPr>
          <w:rFonts w:ascii="Times New Roman" w:hAnsi="Times New Roman"/>
          <w:sz w:val="24"/>
          <w:szCs w:val="24"/>
        </w:rPr>
        <w:t>обусловленная недоразвитием лингвистических и психологических предпосылок.  Дети этой группы испытывают затруднения в усвоении программы русского языка, с трудом запоминают и применяют на практике грамматические правила, у них отмечается бедность словарного запаса.</w:t>
      </w:r>
    </w:p>
    <w:p w:rsidR="00670130" w:rsidRPr="00F45CE8" w:rsidRDefault="00670130"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У детей данной группы отмечается высокое число пропусков букв, нарушение границ предложения, аграмматизмы и орфографические ошибки.</w:t>
      </w:r>
      <w:r w:rsidR="002F35C7" w:rsidRPr="00F45CE8">
        <w:rPr>
          <w:rFonts w:ascii="Times New Roman" w:hAnsi="Times New Roman"/>
          <w:sz w:val="24"/>
          <w:szCs w:val="24"/>
        </w:rPr>
        <w:t xml:space="preserve"> Базовые психические функции (внимание, память, мышление, восприятие), пространственные представления</w:t>
      </w:r>
      <w:r w:rsidR="00AC78E8" w:rsidRPr="00F45CE8">
        <w:rPr>
          <w:rFonts w:ascii="Times New Roman" w:hAnsi="Times New Roman"/>
          <w:sz w:val="24"/>
          <w:szCs w:val="24"/>
        </w:rPr>
        <w:t xml:space="preserve"> оказываются нарушенными.</w:t>
      </w:r>
    </w:p>
    <w:p w:rsidR="00670130" w:rsidRDefault="00670130"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Проблема смешанной дисграфии у школьников с ЗПР </w:t>
      </w:r>
      <w:r w:rsidR="002F35C7" w:rsidRPr="00F45CE8">
        <w:rPr>
          <w:rFonts w:ascii="Times New Roman" w:hAnsi="Times New Roman"/>
          <w:sz w:val="24"/>
          <w:szCs w:val="24"/>
        </w:rPr>
        <w:t>с каждым годом становится всё актуальнее, так как затрудняет социальную адаптацию ребёнка, что усиливает имеющиеся эмоционально-поведенческие нарушения.</w:t>
      </w:r>
      <w:r w:rsidR="00237859" w:rsidRPr="00237859">
        <w:t xml:space="preserve"> </w:t>
      </w:r>
      <w:r w:rsidR="00183C8F" w:rsidRPr="00183C8F">
        <w:rPr>
          <w:rFonts w:ascii="Times New Roman" w:hAnsi="Times New Roman"/>
          <w:sz w:val="24"/>
          <w:szCs w:val="24"/>
        </w:rPr>
        <w:t xml:space="preserve">Коррекционно-логопедическое воздействие  необходимо детям с ЗПР, </w:t>
      </w:r>
      <w:r w:rsidR="00237859" w:rsidRPr="00183C8F">
        <w:rPr>
          <w:rFonts w:ascii="Times New Roman" w:hAnsi="Times New Roman"/>
          <w:sz w:val="24"/>
          <w:szCs w:val="24"/>
        </w:rPr>
        <w:t xml:space="preserve">поскольку у данной </w:t>
      </w:r>
      <w:r w:rsidR="00237859" w:rsidRPr="00237859">
        <w:rPr>
          <w:rFonts w:ascii="Times New Roman" w:hAnsi="Times New Roman"/>
          <w:sz w:val="24"/>
          <w:szCs w:val="24"/>
        </w:rPr>
        <w:t>группы детей наблюдается большая распространенность комплексных речевых нарушений, своеобразие речи, проявляющееся в недостаточности или нарушении развития ее компонентов, что приводит к трудностям усвоения учебного материала. Особенность детей с задержкой психического развития - это смазанная, недостаточно отчетливая речь, что связано с малой подвижностью артикуляционного аппарата, частые нарушения звукопроизношения, недоразвитие фонематического слуха, отсутствие практических речевых обобщений, бедность и слабую дифференцированность словаря, слабость регулирующей функции речи. Это обусловливает дополнительные коррекционные задачи занятия, направленные на развитие мыслительной и речевой деятельности, на повышение речевой активности детей, на создание условий для осмысление выполняемой учебной работы, то при составлении рабочей программы по коррекционному курсу учитывается коррекционная составляющая, которая выражается в реализации следующих направлений:</w:t>
      </w:r>
    </w:p>
    <w:p w:rsidR="00237859" w:rsidRPr="00237859" w:rsidRDefault="00237859" w:rsidP="00237859">
      <w:pPr>
        <w:tabs>
          <w:tab w:val="left" w:pos="426"/>
          <w:tab w:val="left" w:pos="1276"/>
        </w:tabs>
        <w:spacing w:after="0" w:line="240" w:lineRule="auto"/>
        <w:ind w:firstLine="425"/>
        <w:contextualSpacing/>
        <w:mirrorIndents/>
        <w:jc w:val="both"/>
        <w:rPr>
          <w:rFonts w:ascii="Times New Roman" w:hAnsi="Times New Roman"/>
          <w:sz w:val="24"/>
          <w:szCs w:val="24"/>
        </w:rPr>
      </w:pPr>
      <w:r w:rsidRPr="00237859">
        <w:rPr>
          <w:rFonts w:ascii="Times New Roman" w:hAnsi="Times New Roman"/>
          <w:sz w:val="24"/>
          <w:szCs w:val="24"/>
        </w:rPr>
        <w:t>- Диагностическое (вводная логопедическая диагностика; отбор обучающихся, нуждающихся в логопедической помощи; разработка программы);</w:t>
      </w:r>
    </w:p>
    <w:p w:rsidR="00237859" w:rsidRPr="00237859" w:rsidRDefault="00237859" w:rsidP="00237859">
      <w:pPr>
        <w:tabs>
          <w:tab w:val="left" w:pos="426"/>
          <w:tab w:val="left" w:pos="1276"/>
        </w:tabs>
        <w:spacing w:after="0" w:line="240" w:lineRule="auto"/>
        <w:ind w:firstLine="425"/>
        <w:contextualSpacing/>
        <w:mirrorIndents/>
        <w:jc w:val="both"/>
        <w:rPr>
          <w:rFonts w:ascii="Times New Roman" w:hAnsi="Times New Roman"/>
          <w:sz w:val="24"/>
          <w:szCs w:val="24"/>
        </w:rPr>
      </w:pPr>
      <w:r w:rsidRPr="00237859">
        <w:rPr>
          <w:rFonts w:ascii="Times New Roman" w:hAnsi="Times New Roman"/>
          <w:sz w:val="24"/>
          <w:szCs w:val="24"/>
        </w:rPr>
        <w:t>- Коррекционно-развивающее (логопедические занятия по коррекции устной и письменной речи, преодоление нарушений речи);</w:t>
      </w:r>
    </w:p>
    <w:p w:rsidR="00237859" w:rsidRPr="00F45CE8" w:rsidRDefault="00237859" w:rsidP="00237859">
      <w:pPr>
        <w:tabs>
          <w:tab w:val="left" w:pos="426"/>
          <w:tab w:val="left" w:pos="1276"/>
        </w:tabs>
        <w:spacing w:after="0" w:line="240" w:lineRule="auto"/>
        <w:ind w:firstLine="425"/>
        <w:contextualSpacing/>
        <w:mirrorIndents/>
        <w:jc w:val="both"/>
        <w:rPr>
          <w:rFonts w:ascii="Times New Roman" w:hAnsi="Times New Roman"/>
          <w:sz w:val="24"/>
          <w:szCs w:val="24"/>
        </w:rPr>
      </w:pPr>
      <w:r w:rsidRPr="00237859">
        <w:rPr>
          <w:rFonts w:ascii="Times New Roman" w:hAnsi="Times New Roman"/>
          <w:sz w:val="24"/>
          <w:szCs w:val="24"/>
        </w:rPr>
        <w:t>- Консультативно-просветительское (консультирование родителей по вопросам особенностей воспитания и обучения детей с нарушениями речи; помощь родителям (законным представителям) в выборе стратегий воспитания обучающихся; консультирование педагогов по выбору индивидуальных приёмов и методов работы с детьми).</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Коррекционно-логопедическая работа направлена на преодоление </w:t>
      </w:r>
      <w:r w:rsidR="00D378B7" w:rsidRPr="00F45CE8">
        <w:rPr>
          <w:rFonts w:ascii="Times New Roman" w:hAnsi="Times New Roman"/>
          <w:sz w:val="24"/>
          <w:szCs w:val="24"/>
        </w:rPr>
        <w:t>стойких специфических ошибок в устной и письменной речи</w:t>
      </w:r>
      <w:r w:rsidRPr="00F45CE8">
        <w:rPr>
          <w:rFonts w:ascii="Times New Roman" w:hAnsi="Times New Roman"/>
          <w:sz w:val="24"/>
          <w:szCs w:val="24"/>
        </w:rPr>
        <w:t xml:space="preserve"> детей с </w:t>
      </w:r>
      <w:r w:rsidR="00D378B7" w:rsidRPr="00F45CE8">
        <w:rPr>
          <w:rFonts w:ascii="Times New Roman" w:hAnsi="Times New Roman"/>
          <w:sz w:val="24"/>
          <w:szCs w:val="24"/>
        </w:rPr>
        <w:t>задержкой психического развития (ЗПР)</w:t>
      </w:r>
      <w:r w:rsidRPr="00F45CE8">
        <w:rPr>
          <w:rFonts w:ascii="Times New Roman" w:hAnsi="Times New Roman"/>
          <w:sz w:val="24"/>
          <w:szCs w:val="24"/>
        </w:rPr>
        <w:t xml:space="preserve">, носит интегрированный характер и основывается на данных медико-биологических, лингвистических и психолого-педагогических наук.  </w:t>
      </w:r>
      <w:r w:rsidR="00D378B7" w:rsidRPr="00F45CE8">
        <w:rPr>
          <w:rFonts w:ascii="Times New Roman" w:hAnsi="Times New Roman"/>
          <w:sz w:val="24"/>
          <w:szCs w:val="24"/>
        </w:rPr>
        <w:t xml:space="preserve">Программа опирается на учение </w:t>
      </w:r>
      <w:r w:rsidRPr="00F45CE8">
        <w:rPr>
          <w:rFonts w:ascii="Times New Roman" w:hAnsi="Times New Roman"/>
          <w:sz w:val="24"/>
          <w:szCs w:val="24"/>
        </w:rPr>
        <w:t xml:space="preserve">И.П.Павлова о закономерностях формирования условно-рефлекторных связей; о пластичности центральной нервной системы и ее неограниченных компенсаторных возможностях; учение П.К. Анохина о функциональных системах; учение Л.С. Выготского, А.Р. Лурия, А.А. Леонтьева о сложной структуре речевой деятельности, об операциях восприятия и порождения речевого высказывания; учение А.Р. Лурии о письме как сложном многоуровневом процессе; работы Р.Левиной, Н.А. Никашиной, Г.В.Чиркиной о нарушении письма вследствие несформированности фонематического анализа и синтеза. </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Нормативная база:</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w:t>
      </w:r>
      <w:r w:rsidRPr="00F45CE8">
        <w:rPr>
          <w:rFonts w:ascii="Times New Roman" w:hAnsi="Times New Roman"/>
          <w:sz w:val="24"/>
          <w:szCs w:val="24"/>
        </w:rPr>
        <w:tab/>
        <w:t>Закон РФ «Об образовании в Российской Федерации» 29.12.2012 №273-ФЗ;</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lastRenderedPageBreak/>
        <w:t>•</w:t>
      </w:r>
      <w:r w:rsidRPr="00F45CE8">
        <w:rPr>
          <w:rFonts w:ascii="Times New Roman" w:hAnsi="Times New Roman"/>
          <w:sz w:val="24"/>
          <w:szCs w:val="24"/>
        </w:rPr>
        <w:tab/>
        <w:t>Приказ Министерства образования и науки Российской Федерации о введении ФГОС НОО №373 от 06.10.2009;</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w:t>
      </w:r>
      <w:r w:rsidRPr="00F45CE8">
        <w:rPr>
          <w:rFonts w:ascii="Times New Roman" w:hAnsi="Times New Roman"/>
          <w:sz w:val="24"/>
          <w:szCs w:val="24"/>
        </w:rPr>
        <w:tab/>
        <w:t>Приказ Министерства образования и науки Российской Федерации  №1897 от 17.12.2010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w:t>
      </w:r>
      <w:r w:rsidRPr="00F45CE8">
        <w:rPr>
          <w:rFonts w:ascii="Times New Roman" w:hAnsi="Times New Roman"/>
          <w:sz w:val="24"/>
          <w:szCs w:val="24"/>
        </w:rPr>
        <w:tab/>
        <w:t>Распоряжение Правительства Санкт-Петербурга от 12.04.2013 №904-р «О формировании учебных планов образовательных учреждений Санкт-Петербурга, реализующих образовательные программы общего образования, на 2013-2014 учебный год»;</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w:t>
      </w:r>
      <w:r w:rsidRPr="00F45CE8">
        <w:rPr>
          <w:rFonts w:ascii="Times New Roman" w:hAnsi="Times New Roman"/>
          <w:sz w:val="24"/>
          <w:szCs w:val="24"/>
        </w:rPr>
        <w:tab/>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w:t>
      </w:r>
      <w:r w:rsidRPr="00F45CE8">
        <w:rPr>
          <w:rFonts w:ascii="Times New Roman" w:hAnsi="Times New Roman"/>
          <w:sz w:val="24"/>
          <w:szCs w:val="24"/>
        </w:rPr>
        <w:tab/>
        <w:t>Письмо Министерства образования и науки Российской Федерации от 19.11.1998 №1561/1415 «Контроль и оценка результатов обучения в начальной школе»;</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Создание данной программы продиктовано необходимостью в условиях общеобразовательной школы </w:t>
      </w:r>
      <w:r w:rsidR="001E0BF5" w:rsidRPr="00F45CE8">
        <w:rPr>
          <w:rFonts w:ascii="Times New Roman" w:hAnsi="Times New Roman"/>
          <w:sz w:val="24"/>
          <w:szCs w:val="24"/>
        </w:rPr>
        <w:t>работать с</w:t>
      </w:r>
      <w:r w:rsidRPr="00F45CE8">
        <w:rPr>
          <w:rFonts w:ascii="Times New Roman" w:hAnsi="Times New Roman"/>
          <w:sz w:val="24"/>
          <w:szCs w:val="24"/>
        </w:rPr>
        <w:t xml:space="preserve"> учащимися </w:t>
      </w:r>
      <w:r w:rsidR="001E0BF5" w:rsidRPr="00F45CE8">
        <w:rPr>
          <w:rFonts w:ascii="Times New Roman" w:hAnsi="Times New Roman"/>
          <w:sz w:val="24"/>
          <w:szCs w:val="24"/>
        </w:rPr>
        <w:t>с ОВЗ - ЗПР.</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Цель:</w:t>
      </w:r>
    </w:p>
    <w:p w:rsidR="00A23FD1" w:rsidRPr="00F45CE8" w:rsidRDefault="001E0BF5"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Преодоление стойких специфических ошибок на письме, формирование орфографического навыка письма</w:t>
      </w:r>
      <w:r w:rsidR="00A23FD1" w:rsidRPr="00F45CE8">
        <w:rPr>
          <w:rFonts w:ascii="Times New Roman" w:hAnsi="Times New Roman"/>
          <w:sz w:val="24"/>
          <w:szCs w:val="24"/>
        </w:rPr>
        <w:t xml:space="preserve">. </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Задачи:</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1. Совершенствование фонематического анализа и синтеза.</w:t>
      </w:r>
    </w:p>
    <w:p w:rsidR="00A23FD1"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2. Совершенствование слогового анализа и синтеза.</w:t>
      </w:r>
    </w:p>
    <w:p w:rsidR="003326F0" w:rsidRPr="00F45CE8" w:rsidRDefault="00A23FD1"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3. Совершенствование языкового анализа и синтеза на уровне слова, словосочетания, предложения, текста.</w:t>
      </w:r>
    </w:p>
    <w:p w:rsidR="003326F0" w:rsidRPr="00F45CE8" w:rsidRDefault="001E0BF5"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4. Развитие орфографического навыка письма.</w:t>
      </w:r>
    </w:p>
    <w:p w:rsidR="00AC78E8" w:rsidRDefault="00AC78E8"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Целевая аудитория: обучающиеся 4 класса с нарушениями письменной речи, обусловленными недоразвитием языкового анализа и синтеза, орфографического навыка письма, испытывающие трудности в освоении АООП НОО ОВЗ (вариант 7.1).</w:t>
      </w:r>
    </w:p>
    <w:p w:rsidR="00183C8F" w:rsidRPr="00237859" w:rsidRDefault="00183C8F" w:rsidP="00183C8F">
      <w:pPr>
        <w:tabs>
          <w:tab w:val="left" w:pos="426"/>
          <w:tab w:val="left" w:pos="1276"/>
        </w:tabs>
        <w:spacing w:after="0" w:line="240" w:lineRule="auto"/>
        <w:ind w:firstLine="425"/>
        <w:contextualSpacing/>
        <w:mirrorIndents/>
        <w:jc w:val="both"/>
        <w:rPr>
          <w:rFonts w:ascii="Times New Roman" w:hAnsi="Times New Roman"/>
          <w:sz w:val="24"/>
          <w:szCs w:val="24"/>
        </w:rPr>
      </w:pPr>
      <w:r w:rsidRPr="00237859">
        <w:rPr>
          <w:rFonts w:ascii="Times New Roman" w:hAnsi="Times New Roman"/>
          <w:sz w:val="24"/>
          <w:szCs w:val="24"/>
        </w:rPr>
        <w:t>В соответствии с учебным планом и годовым календарным учебным графиком школы рабочая программа рассчитана на 2 учебных часа в неделю (68 учебных часа в год).</w:t>
      </w:r>
    </w:p>
    <w:p w:rsidR="00CA1BCB" w:rsidRPr="00F45CE8" w:rsidRDefault="00CA1BCB" w:rsidP="00F45CE8">
      <w:pPr>
        <w:tabs>
          <w:tab w:val="left" w:pos="426"/>
          <w:tab w:val="left" w:pos="1276"/>
        </w:tabs>
        <w:spacing w:after="0" w:line="240" w:lineRule="auto"/>
        <w:ind w:firstLine="425"/>
        <w:contextualSpacing/>
        <w:mirrorIndents/>
        <w:jc w:val="both"/>
        <w:rPr>
          <w:rFonts w:ascii="Times New Roman" w:hAnsi="Times New Roman"/>
          <w:sz w:val="24"/>
          <w:szCs w:val="24"/>
        </w:rPr>
      </w:pPr>
    </w:p>
    <w:p w:rsidR="00F45CE8" w:rsidRPr="00727DAD" w:rsidRDefault="00F45CE8" w:rsidP="00727DAD">
      <w:pPr>
        <w:pStyle w:val="1"/>
        <w:rPr>
          <w:rFonts w:ascii="Times New Roman" w:hAnsi="Times New Roman"/>
          <w:b/>
          <w:color w:val="auto"/>
          <w:sz w:val="24"/>
          <w:szCs w:val="24"/>
        </w:rPr>
      </w:pPr>
      <w:bookmarkStart w:id="2" w:name="_Toc86141773"/>
      <w:r w:rsidRPr="00727DAD">
        <w:rPr>
          <w:rFonts w:ascii="Times New Roman" w:hAnsi="Times New Roman"/>
          <w:b/>
          <w:color w:val="auto"/>
          <w:sz w:val="24"/>
          <w:szCs w:val="24"/>
        </w:rPr>
        <w:t>2.Содержание рабочей программы</w:t>
      </w:r>
      <w:bookmarkEnd w:id="2"/>
    </w:p>
    <w:p w:rsidR="00F45CE8" w:rsidRPr="00F45CE8" w:rsidRDefault="00F45CE8"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Данная программа рассчитана на учащихся 4 классов, имеющих нарушение устной и письменной речи, обусловленные недоразвитием языкового анализа и синтеза, лингвистических предпосылок.</w:t>
      </w:r>
    </w:p>
    <w:p w:rsidR="00F45CE8" w:rsidRPr="00F45CE8" w:rsidRDefault="00F45CE8"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Продолжительность коррекционного периода с 15 сентября по 15 мая.</w:t>
      </w:r>
    </w:p>
    <w:p w:rsidR="00F45CE8" w:rsidRPr="00F45CE8" w:rsidRDefault="00F45CE8"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Тематический план логопедических занятий по данной программе опирается на чёткое знание индивидуальных особенностей, всех учащихся группы, позволяет определить возможность преодоления дефекта, установить необходимые для этого сроки, спрогнозировать эффективность обучения по АООП НОО ОВЗ. Содержание коррекционной работы может варьироваться в зависимости от структуры и степени тяжести речевого нарушения учащихся, зачисленных в группу. Тематический и лексический материал зависит от объема и качества словарного запаса учащихся.</w:t>
      </w:r>
    </w:p>
    <w:p w:rsidR="00383244" w:rsidRPr="00F45CE8" w:rsidRDefault="00383244"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Содержание программы учитывает основные принципы: научность, системность, комплексность, принцип поэтапного формирования психических функций, онтогенетический принцип, принцип опоры на сохранное звено нарушенной психической функции, принцип учета «зоны ближайшего развития» (по Л.С.Выготскому),  общедидактические принципы. При составлении программы использованы методы и виды коррекционной работы, предложенные Л.Н. Ефименковой (2004), И.Н. Садовниковой (1997), Е.А.Шейнцвит (2007), Н.Н. Яковлевой (2007), А.В. Ястребовой (2007).</w:t>
      </w:r>
    </w:p>
    <w:p w:rsidR="00383244" w:rsidRPr="00F45CE8" w:rsidRDefault="00383244"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Содержание коррекционной – логопедической работы</w:t>
      </w:r>
    </w:p>
    <w:p w:rsidR="00383244" w:rsidRPr="00F45CE8" w:rsidRDefault="00383244"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Развитие навыка анализа и синтеза речевых единиц включает в себя: </w:t>
      </w:r>
    </w:p>
    <w:p w:rsidR="00383244" w:rsidRPr="00F45CE8" w:rsidRDefault="00383244"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-определение количества, последовательности и места слов в предложении;</w:t>
      </w:r>
    </w:p>
    <w:p w:rsidR="00383244" w:rsidRPr="00F45CE8" w:rsidRDefault="00383244"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-выделение </w:t>
      </w:r>
      <w:r w:rsidR="00870C57" w:rsidRPr="00F45CE8">
        <w:rPr>
          <w:rFonts w:ascii="Times New Roman" w:hAnsi="Times New Roman"/>
          <w:sz w:val="24"/>
          <w:szCs w:val="24"/>
        </w:rPr>
        <w:t>гласного звука из слога, слова;</w:t>
      </w:r>
    </w:p>
    <w:p w:rsidR="00870C57" w:rsidRPr="00F45CE8" w:rsidRDefault="00870C57"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-работа по дифференциации гласных и согласных звуков в составе слова;</w:t>
      </w:r>
    </w:p>
    <w:p w:rsidR="00870C57" w:rsidRPr="00F45CE8" w:rsidRDefault="00870C57"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-определение количества и места слога в слове;</w:t>
      </w:r>
    </w:p>
    <w:p w:rsidR="00870C57" w:rsidRPr="00F45CE8" w:rsidRDefault="00870C57"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-вычленение первого и последнего звука из слова, определение его места, соседей звука.</w:t>
      </w:r>
    </w:p>
    <w:p w:rsidR="00870C57" w:rsidRPr="00F45CE8" w:rsidRDefault="00870C57"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-определение последовательности, количества и позиционного места в слове.</w:t>
      </w:r>
    </w:p>
    <w:p w:rsidR="00EC31FA" w:rsidRPr="00F45CE8" w:rsidRDefault="00EC31FA"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В ходе работы производится анализ и дифференциация понятий «звук, буква, слог, слово, словосочетание, предложение и текст». У учащихся развиваются навыки слогового анализа и синтеза, звуко-буквенного анализа и синтеза.</w:t>
      </w:r>
    </w:p>
    <w:p w:rsidR="00C327BD" w:rsidRDefault="00C327BD" w:rsidP="00F45CE8">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В ходе логопедической работы осуществляется развитие связной устной и письменной речи, развивается навыки словообразовательного анализа, морфологического и фонетического анализов слов. Осуществляется работа по формировании орфографической зоркости, орфографического навыка письма через знакомство с алгоритмами решения орфографических задач. </w:t>
      </w:r>
      <w:r w:rsidR="00715BDC" w:rsidRPr="00F45CE8">
        <w:rPr>
          <w:rFonts w:ascii="Times New Roman" w:hAnsi="Times New Roman"/>
          <w:sz w:val="24"/>
          <w:szCs w:val="24"/>
        </w:rPr>
        <w:t>Осуществляется развитие лексической стороны речи, грамматической стороны, чувства языка и лингвистического мышления. В качестве профилактики и преодолении дислексии с учащимися проводится работа, направленная на развитие понимания прочитанного материала,</w:t>
      </w:r>
      <w:r w:rsidR="00EF77AB" w:rsidRPr="00F45CE8">
        <w:rPr>
          <w:rFonts w:ascii="Times New Roman" w:hAnsi="Times New Roman"/>
          <w:sz w:val="24"/>
          <w:szCs w:val="24"/>
        </w:rPr>
        <w:t xml:space="preserve"> развитие техники осознанного чтения.</w:t>
      </w:r>
    </w:p>
    <w:p w:rsidR="00CA1BCB" w:rsidRPr="00F45CE8" w:rsidRDefault="00CA1BCB" w:rsidP="00F45CE8">
      <w:pPr>
        <w:tabs>
          <w:tab w:val="left" w:pos="426"/>
          <w:tab w:val="left" w:pos="1276"/>
        </w:tabs>
        <w:spacing w:after="0" w:line="240" w:lineRule="auto"/>
        <w:ind w:firstLine="425"/>
        <w:contextualSpacing/>
        <w:mirrorIndents/>
        <w:jc w:val="both"/>
        <w:rPr>
          <w:rFonts w:ascii="Times New Roman" w:hAnsi="Times New Roman"/>
          <w:sz w:val="24"/>
          <w:szCs w:val="24"/>
        </w:rPr>
      </w:pPr>
    </w:p>
    <w:p w:rsidR="00EF77AB" w:rsidRPr="00727DAD" w:rsidRDefault="00F45CE8" w:rsidP="00727DAD">
      <w:pPr>
        <w:pStyle w:val="1"/>
        <w:rPr>
          <w:rFonts w:ascii="Times New Roman" w:hAnsi="Times New Roman"/>
          <w:b/>
          <w:color w:val="auto"/>
          <w:sz w:val="24"/>
          <w:szCs w:val="24"/>
        </w:rPr>
      </w:pPr>
      <w:bookmarkStart w:id="3" w:name="_Toc86141774"/>
      <w:r w:rsidRPr="00727DAD">
        <w:rPr>
          <w:rFonts w:ascii="Times New Roman" w:hAnsi="Times New Roman"/>
          <w:b/>
          <w:color w:val="auto"/>
          <w:sz w:val="24"/>
          <w:szCs w:val="24"/>
        </w:rPr>
        <w:t>3</w:t>
      </w:r>
      <w:r w:rsidR="00EF77AB" w:rsidRPr="00727DAD">
        <w:rPr>
          <w:rFonts w:ascii="Times New Roman" w:hAnsi="Times New Roman"/>
          <w:b/>
          <w:color w:val="auto"/>
          <w:sz w:val="24"/>
          <w:szCs w:val="24"/>
        </w:rPr>
        <w:t xml:space="preserve">.План работы по преодолению </w:t>
      </w:r>
      <w:r w:rsidR="00727DAD" w:rsidRPr="00727DAD">
        <w:rPr>
          <w:rFonts w:ascii="Times New Roman" w:hAnsi="Times New Roman"/>
          <w:b/>
          <w:color w:val="auto"/>
          <w:sz w:val="24"/>
          <w:szCs w:val="24"/>
        </w:rPr>
        <w:t>нарушений письменной речи</w:t>
      </w:r>
      <w:r w:rsidR="00EF77AB" w:rsidRPr="00727DAD">
        <w:rPr>
          <w:rFonts w:ascii="Times New Roman" w:hAnsi="Times New Roman"/>
          <w:b/>
          <w:color w:val="auto"/>
          <w:sz w:val="24"/>
          <w:szCs w:val="24"/>
        </w:rPr>
        <w:t>.</w:t>
      </w:r>
      <w:bookmarkEnd w:id="3"/>
    </w:p>
    <w:tbl>
      <w:tblPr>
        <w:tblStyle w:val="a3"/>
        <w:tblW w:w="0" w:type="auto"/>
        <w:tblLook w:val="04A0" w:firstRow="1" w:lastRow="0" w:firstColumn="1" w:lastColumn="0" w:noHBand="0" w:noVBand="1"/>
      </w:tblPr>
      <w:tblGrid>
        <w:gridCol w:w="585"/>
        <w:gridCol w:w="2091"/>
        <w:gridCol w:w="5061"/>
        <w:gridCol w:w="1892"/>
      </w:tblGrid>
      <w:tr w:rsidR="00EF77AB" w:rsidRPr="00F45CE8" w:rsidTr="00CA1BCB">
        <w:tc>
          <w:tcPr>
            <w:tcW w:w="585" w:type="dxa"/>
          </w:tcPr>
          <w:p w:rsidR="00EF77AB" w:rsidRPr="00F45CE8" w:rsidRDefault="00EF77A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П\п</w:t>
            </w:r>
          </w:p>
        </w:tc>
        <w:tc>
          <w:tcPr>
            <w:tcW w:w="2108" w:type="dxa"/>
          </w:tcPr>
          <w:p w:rsidR="00EF77AB" w:rsidRPr="00F45CE8" w:rsidRDefault="00EF77A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Тема</w:t>
            </w:r>
          </w:p>
        </w:tc>
        <w:tc>
          <w:tcPr>
            <w:tcW w:w="5524" w:type="dxa"/>
          </w:tcPr>
          <w:p w:rsidR="00EF77AB" w:rsidRPr="00F45CE8" w:rsidRDefault="00EF77A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Содержание</w:t>
            </w:r>
          </w:p>
        </w:tc>
        <w:tc>
          <w:tcPr>
            <w:tcW w:w="1978" w:type="dxa"/>
          </w:tcPr>
          <w:p w:rsidR="00EF77AB" w:rsidRPr="00F45CE8" w:rsidRDefault="00EF77A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Часы (примерно)</w:t>
            </w:r>
          </w:p>
        </w:tc>
      </w:tr>
      <w:tr w:rsidR="004C4A9D" w:rsidRPr="00F45CE8" w:rsidTr="00CA1BCB">
        <w:tc>
          <w:tcPr>
            <w:tcW w:w="585" w:type="dxa"/>
          </w:tcPr>
          <w:p w:rsidR="004C4A9D"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1</w:t>
            </w:r>
          </w:p>
        </w:tc>
        <w:tc>
          <w:tcPr>
            <w:tcW w:w="7632" w:type="dxa"/>
            <w:gridSpan w:val="2"/>
          </w:tcPr>
          <w:p w:rsidR="004C4A9D"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Диагностика</w:t>
            </w:r>
          </w:p>
        </w:tc>
        <w:tc>
          <w:tcPr>
            <w:tcW w:w="1978" w:type="dxa"/>
          </w:tcPr>
          <w:p w:rsidR="004C4A9D" w:rsidRPr="00F45CE8" w:rsidRDefault="00E31F80"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4</w:t>
            </w:r>
          </w:p>
        </w:tc>
      </w:tr>
      <w:tr w:rsidR="00EF77AB" w:rsidRPr="00F45CE8" w:rsidTr="00CA1BCB">
        <w:tc>
          <w:tcPr>
            <w:tcW w:w="585"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2</w:t>
            </w:r>
          </w:p>
        </w:tc>
        <w:tc>
          <w:tcPr>
            <w:tcW w:w="2108"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Речь, общее понятие.</w:t>
            </w:r>
          </w:p>
        </w:tc>
        <w:tc>
          <w:tcPr>
            <w:tcW w:w="5524"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Звук. Буква. Слог. Слово. Словосочетание. Предложение. Текст.</w:t>
            </w:r>
          </w:p>
        </w:tc>
        <w:tc>
          <w:tcPr>
            <w:tcW w:w="1978"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3</w:t>
            </w:r>
          </w:p>
        </w:tc>
      </w:tr>
      <w:tr w:rsidR="00EF77AB" w:rsidRPr="00F45CE8" w:rsidTr="00CA1BCB">
        <w:tc>
          <w:tcPr>
            <w:tcW w:w="585"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3</w:t>
            </w:r>
          </w:p>
        </w:tc>
        <w:tc>
          <w:tcPr>
            <w:tcW w:w="2108"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Слоговой анализ и синтез</w:t>
            </w:r>
          </w:p>
        </w:tc>
        <w:tc>
          <w:tcPr>
            <w:tcW w:w="5524" w:type="dxa"/>
          </w:tcPr>
          <w:p w:rsidR="00EF77AB" w:rsidRPr="00F45CE8" w:rsidRDefault="00FB524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Слог. Определение количества слогов в слове. Деление слова на слоге. Выделение 1-го, последнего слога в слове. Синтез слогов в слово.</w:t>
            </w:r>
          </w:p>
        </w:tc>
        <w:tc>
          <w:tcPr>
            <w:tcW w:w="1978" w:type="dxa"/>
          </w:tcPr>
          <w:p w:rsidR="00EF77AB" w:rsidRPr="00F45CE8" w:rsidRDefault="00FB524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2</w:t>
            </w:r>
          </w:p>
        </w:tc>
      </w:tr>
      <w:tr w:rsidR="00EF77AB" w:rsidRPr="00F45CE8" w:rsidTr="00CA1BCB">
        <w:tc>
          <w:tcPr>
            <w:tcW w:w="585"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4</w:t>
            </w:r>
          </w:p>
        </w:tc>
        <w:tc>
          <w:tcPr>
            <w:tcW w:w="2108" w:type="dxa"/>
          </w:tcPr>
          <w:p w:rsidR="00EF77AB" w:rsidRPr="00F45CE8" w:rsidRDefault="00FB524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Фонематический анализ и синтез</w:t>
            </w:r>
          </w:p>
        </w:tc>
        <w:tc>
          <w:tcPr>
            <w:tcW w:w="5524" w:type="dxa"/>
          </w:tcPr>
          <w:p w:rsidR="00EF77AB" w:rsidRPr="00F45CE8" w:rsidRDefault="006D7178"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 xml:space="preserve">Буква. Звук. Гласные и согласные звуки и буквы. Гласные 1 и 2 ряда. Фонематический разбор. Определение </w:t>
            </w:r>
            <w:r w:rsidR="0057347D" w:rsidRPr="00F45CE8">
              <w:rPr>
                <w:rFonts w:ascii="Times New Roman" w:hAnsi="Times New Roman"/>
                <w:sz w:val="24"/>
                <w:szCs w:val="24"/>
              </w:rPr>
              <w:t xml:space="preserve">количества, </w:t>
            </w:r>
            <w:r w:rsidRPr="00F45CE8">
              <w:rPr>
                <w:rFonts w:ascii="Times New Roman" w:hAnsi="Times New Roman"/>
                <w:sz w:val="24"/>
                <w:szCs w:val="24"/>
              </w:rPr>
              <w:t>места звука в слове. Синтез звуков в слово.</w:t>
            </w:r>
          </w:p>
        </w:tc>
        <w:tc>
          <w:tcPr>
            <w:tcW w:w="1978" w:type="dxa"/>
          </w:tcPr>
          <w:p w:rsidR="00EF77AB" w:rsidRPr="00F45CE8" w:rsidRDefault="006D7178"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10</w:t>
            </w:r>
          </w:p>
        </w:tc>
      </w:tr>
      <w:tr w:rsidR="00EF77AB" w:rsidRPr="00F45CE8" w:rsidTr="00CA1BCB">
        <w:tc>
          <w:tcPr>
            <w:tcW w:w="585"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5</w:t>
            </w:r>
          </w:p>
        </w:tc>
        <w:tc>
          <w:tcPr>
            <w:tcW w:w="2108" w:type="dxa"/>
          </w:tcPr>
          <w:p w:rsidR="00EF77AB" w:rsidRPr="00F45CE8" w:rsidRDefault="00FB524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Языковой анализ и синтез</w:t>
            </w:r>
          </w:p>
        </w:tc>
        <w:tc>
          <w:tcPr>
            <w:tcW w:w="5524" w:type="dxa"/>
          </w:tcPr>
          <w:p w:rsidR="00EF77AB" w:rsidRPr="00F45CE8" w:rsidRDefault="0057347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Определение количества, места и последовательности слов в предложении. Составление графических схем слов. Подбор предложение к графическим схемам.</w:t>
            </w:r>
          </w:p>
        </w:tc>
        <w:tc>
          <w:tcPr>
            <w:tcW w:w="1978" w:type="dxa"/>
          </w:tcPr>
          <w:p w:rsidR="00EF77AB" w:rsidRPr="00F45CE8" w:rsidRDefault="006D7178"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18</w:t>
            </w:r>
          </w:p>
        </w:tc>
      </w:tr>
      <w:tr w:rsidR="00EF77AB" w:rsidRPr="00F45CE8" w:rsidTr="00CA1BCB">
        <w:tc>
          <w:tcPr>
            <w:tcW w:w="585"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6</w:t>
            </w:r>
          </w:p>
        </w:tc>
        <w:tc>
          <w:tcPr>
            <w:tcW w:w="2108" w:type="dxa"/>
          </w:tcPr>
          <w:p w:rsidR="00EF77AB" w:rsidRPr="00F45CE8" w:rsidRDefault="00FB524B"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Преодоление дизорфографии</w:t>
            </w:r>
          </w:p>
        </w:tc>
        <w:tc>
          <w:tcPr>
            <w:tcW w:w="5524" w:type="dxa"/>
          </w:tcPr>
          <w:p w:rsidR="00EF77AB" w:rsidRPr="00F45CE8" w:rsidRDefault="00D92218"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 xml:space="preserve">Развитие </w:t>
            </w:r>
            <w:r w:rsidR="0057347D" w:rsidRPr="00F45CE8">
              <w:rPr>
                <w:rFonts w:ascii="Times New Roman" w:hAnsi="Times New Roman"/>
                <w:sz w:val="24"/>
                <w:szCs w:val="24"/>
              </w:rPr>
              <w:t>орфографического</w:t>
            </w:r>
            <w:r w:rsidRPr="00F45CE8">
              <w:rPr>
                <w:rFonts w:ascii="Times New Roman" w:hAnsi="Times New Roman"/>
                <w:sz w:val="24"/>
                <w:szCs w:val="24"/>
              </w:rPr>
              <w:t xml:space="preserve"> навыка письма. Уточнение орфографических правил. Развитие </w:t>
            </w:r>
            <w:r w:rsidR="00FE687F" w:rsidRPr="00F45CE8">
              <w:rPr>
                <w:rFonts w:ascii="Times New Roman" w:hAnsi="Times New Roman"/>
                <w:sz w:val="24"/>
                <w:szCs w:val="24"/>
              </w:rPr>
              <w:t>морфемного анализа слов. Развитие лексики. Развитие грамматики. Уточнение темы «Части речи». Подбор однокоренных слов.</w:t>
            </w:r>
          </w:p>
        </w:tc>
        <w:tc>
          <w:tcPr>
            <w:tcW w:w="1978" w:type="dxa"/>
          </w:tcPr>
          <w:p w:rsidR="00EF77AB" w:rsidRPr="00F45CE8" w:rsidRDefault="00D92218"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18</w:t>
            </w:r>
          </w:p>
        </w:tc>
      </w:tr>
      <w:tr w:rsidR="00EF77AB" w:rsidRPr="00F45CE8" w:rsidTr="00CA1BCB">
        <w:tc>
          <w:tcPr>
            <w:tcW w:w="585" w:type="dxa"/>
          </w:tcPr>
          <w:p w:rsidR="00EF77AB" w:rsidRPr="00F45CE8" w:rsidRDefault="004C4A9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7</w:t>
            </w:r>
          </w:p>
        </w:tc>
        <w:tc>
          <w:tcPr>
            <w:tcW w:w="2108" w:type="dxa"/>
          </w:tcPr>
          <w:p w:rsidR="00EF77AB" w:rsidRPr="00F45CE8" w:rsidRDefault="00D92218"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Развитие связной письменной речи</w:t>
            </w:r>
          </w:p>
        </w:tc>
        <w:tc>
          <w:tcPr>
            <w:tcW w:w="5524" w:type="dxa"/>
          </w:tcPr>
          <w:p w:rsidR="00EF77AB" w:rsidRPr="00F45CE8" w:rsidRDefault="0057347D"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Развитие навыка пересказа с опорой на серию сюжетных картинок или сюжетной картинки, пересказ прочитанного текста, составление рассказа на заданну</w:t>
            </w:r>
            <w:r w:rsidR="00262580" w:rsidRPr="00F45CE8">
              <w:rPr>
                <w:rFonts w:ascii="Times New Roman" w:hAnsi="Times New Roman"/>
                <w:sz w:val="24"/>
                <w:szCs w:val="24"/>
              </w:rPr>
              <w:t>ю тему, рассказ по плану. Написание изложения и сочинения.</w:t>
            </w:r>
          </w:p>
        </w:tc>
        <w:tc>
          <w:tcPr>
            <w:tcW w:w="1978" w:type="dxa"/>
          </w:tcPr>
          <w:p w:rsidR="00EF77AB" w:rsidRPr="00F45CE8" w:rsidRDefault="00F77222"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7</w:t>
            </w:r>
          </w:p>
        </w:tc>
      </w:tr>
      <w:tr w:rsidR="00F77222" w:rsidRPr="00F45CE8" w:rsidTr="00CA1BCB">
        <w:tc>
          <w:tcPr>
            <w:tcW w:w="585" w:type="dxa"/>
          </w:tcPr>
          <w:p w:rsidR="00F77222" w:rsidRPr="00F45CE8" w:rsidRDefault="00F77222"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8</w:t>
            </w:r>
          </w:p>
        </w:tc>
        <w:tc>
          <w:tcPr>
            <w:tcW w:w="2108" w:type="dxa"/>
          </w:tcPr>
          <w:p w:rsidR="00F77222" w:rsidRPr="00F45CE8" w:rsidRDefault="00F77222"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Преодоление аграмматической дисграфии</w:t>
            </w:r>
          </w:p>
        </w:tc>
        <w:tc>
          <w:tcPr>
            <w:tcW w:w="5524" w:type="dxa"/>
          </w:tcPr>
          <w:p w:rsidR="00F77222" w:rsidRPr="00F45CE8" w:rsidRDefault="00262580"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Развитие согласования слов в предложении. Уточнение понятий признаков разных частей речи. Словоизменение слов.</w:t>
            </w:r>
          </w:p>
        </w:tc>
        <w:tc>
          <w:tcPr>
            <w:tcW w:w="1978" w:type="dxa"/>
          </w:tcPr>
          <w:p w:rsidR="00F77222" w:rsidRPr="00F45CE8" w:rsidRDefault="006D7178"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9</w:t>
            </w:r>
          </w:p>
        </w:tc>
      </w:tr>
    </w:tbl>
    <w:p w:rsidR="00EF77AB" w:rsidRPr="00F45CE8" w:rsidRDefault="00EF77AB" w:rsidP="00F45CE8">
      <w:pPr>
        <w:tabs>
          <w:tab w:val="left" w:pos="426"/>
          <w:tab w:val="left" w:pos="1276"/>
        </w:tabs>
        <w:spacing w:after="0" w:line="240" w:lineRule="auto"/>
        <w:ind w:firstLine="425"/>
        <w:contextualSpacing/>
        <w:mirrorIndents/>
        <w:jc w:val="both"/>
        <w:rPr>
          <w:rFonts w:ascii="Times New Roman" w:hAnsi="Times New Roman"/>
          <w:sz w:val="24"/>
          <w:szCs w:val="24"/>
        </w:rPr>
      </w:pPr>
    </w:p>
    <w:p w:rsidR="003638F9" w:rsidRPr="00727DAD" w:rsidRDefault="00F45CE8" w:rsidP="00727DAD">
      <w:pPr>
        <w:pStyle w:val="1"/>
        <w:rPr>
          <w:rFonts w:ascii="Times New Roman" w:hAnsi="Times New Roman"/>
          <w:color w:val="auto"/>
          <w:sz w:val="24"/>
          <w:szCs w:val="24"/>
        </w:rPr>
      </w:pPr>
      <w:bookmarkStart w:id="4" w:name="_Toc86141775"/>
      <w:r w:rsidRPr="00727DAD">
        <w:rPr>
          <w:rFonts w:ascii="Times New Roman" w:hAnsi="Times New Roman"/>
          <w:b/>
          <w:color w:val="auto"/>
          <w:sz w:val="24"/>
          <w:szCs w:val="24"/>
        </w:rPr>
        <w:t>4</w:t>
      </w:r>
      <w:r w:rsidR="00E94C54" w:rsidRPr="00727DAD">
        <w:rPr>
          <w:rFonts w:ascii="Times New Roman" w:hAnsi="Times New Roman"/>
          <w:b/>
          <w:color w:val="auto"/>
          <w:sz w:val="24"/>
          <w:szCs w:val="24"/>
        </w:rPr>
        <w:t xml:space="preserve">. </w:t>
      </w:r>
      <w:r w:rsidR="003638F9" w:rsidRPr="00727DAD">
        <w:rPr>
          <w:rFonts w:ascii="Times New Roman" w:hAnsi="Times New Roman"/>
          <w:b/>
          <w:color w:val="auto"/>
          <w:sz w:val="24"/>
          <w:szCs w:val="24"/>
        </w:rPr>
        <w:t>Календарно-тематический план логопедической работы с детьми с ЗПР</w:t>
      </w:r>
      <w:r w:rsidR="00727DAD">
        <w:rPr>
          <w:rFonts w:ascii="Times New Roman" w:hAnsi="Times New Roman"/>
          <w:b/>
          <w:color w:val="auto"/>
          <w:sz w:val="24"/>
          <w:szCs w:val="24"/>
        </w:rPr>
        <w:t xml:space="preserve"> </w:t>
      </w:r>
      <w:r w:rsidR="003638F9" w:rsidRPr="00727DAD">
        <w:rPr>
          <w:rFonts w:ascii="Times New Roman" w:hAnsi="Times New Roman"/>
          <w:b/>
          <w:color w:val="auto"/>
          <w:sz w:val="24"/>
          <w:szCs w:val="24"/>
        </w:rPr>
        <w:t xml:space="preserve">в </w:t>
      </w:r>
      <w:r w:rsidR="007379C4" w:rsidRPr="00727DAD">
        <w:rPr>
          <w:rFonts w:ascii="Times New Roman" w:hAnsi="Times New Roman"/>
          <w:b/>
          <w:color w:val="auto"/>
          <w:sz w:val="24"/>
          <w:szCs w:val="24"/>
        </w:rPr>
        <w:t>4</w:t>
      </w:r>
      <w:r w:rsidR="003638F9" w:rsidRPr="00727DAD">
        <w:rPr>
          <w:rFonts w:ascii="Times New Roman" w:hAnsi="Times New Roman"/>
          <w:b/>
          <w:color w:val="auto"/>
          <w:sz w:val="24"/>
          <w:szCs w:val="24"/>
        </w:rPr>
        <w:t xml:space="preserve"> классе (2 раза в неделю) на 20</w:t>
      </w:r>
      <w:r w:rsidR="007379C4" w:rsidRPr="00727DAD">
        <w:rPr>
          <w:rFonts w:ascii="Times New Roman" w:hAnsi="Times New Roman"/>
          <w:b/>
          <w:color w:val="auto"/>
          <w:sz w:val="24"/>
          <w:szCs w:val="24"/>
        </w:rPr>
        <w:t>21- 2022</w:t>
      </w:r>
      <w:r w:rsidR="003638F9" w:rsidRPr="00727DAD">
        <w:rPr>
          <w:rFonts w:ascii="Times New Roman" w:hAnsi="Times New Roman"/>
          <w:b/>
          <w:color w:val="auto"/>
          <w:sz w:val="24"/>
          <w:szCs w:val="24"/>
        </w:rPr>
        <w:t xml:space="preserve"> учебный год</w:t>
      </w:r>
      <w:bookmarkEnd w:id="4"/>
    </w:p>
    <w:tbl>
      <w:tblPr>
        <w:tblStyle w:val="a3"/>
        <w:tblW w:w="5000" w:type="pct"/>
        <w:tblLook w:val="04A0" w:firstRow="1" w:lastRow="0" w:firstColumn="1" w:lastColumn="0" w:noHBand="0" w:noVBand="1"/>
      </w:tblPr>
      <w:tblGrid>
        <w:gridCol w:w="796"/>
        <w:gridCol w:w="2289"/>
        <w:gridCol w:w="4280"/>
        <w:gridCol w:w="1231"/>
        <w:gridCol w:w="1033"/>
      </w:tblGrid>
      <w:tr w:rsidR="003638F9" w:rsidRPr="00F45CE8" w:rsidTr="00CA1BCB">
        <w:tc>
          <w:tcPr>
            <w:tcW w:w="415" w:type="pct"/>
          </w:tcPr>
          <w:p w:rsidR="003638F9" w:rsidRPr="00F45CE8" w:rsidRDefault="003638F9" w:rsidP="00CA1BCB">
            <w:pPr>
              <w:tabs>
                <w:tab w:val="left" w:pos="426"/>
                <w:tab w:val="left" w:pos="1276"/>
              </w:tabs>
              <w:contextualSpacing/>
              <w:mirrorIndents/>
              <w:jc w:val="both"/>
              <w:rPr>
                <w:rFonts w:ascii="Times New Roman" w:hAnsi="Times New Roman"/>
                <w:b/>
                <w:sz w:val="24"/>
                <w:szCs w:val="24"/>
              </w:rPr>
            </w:pPr>
            <w:r w:rsidRPr="00F45CE8">
              <w:rPr>
                <w:rFonts w:ascii="Times New Roman" w:hAnsi="Times New Roman"/>
                <w:b/>
                <w:sz w:val="24"/>
                <w:szCs w:val="24"/>
              </w:rPr>
              <w:t>№ п/п</w:t>
            </w:r>
          </w:p>
        </w:tc>
        <w:tc>
          <w:tcPr>
            <w:tcW w:w="1182" w:type="pct"/>
          </w:tcPr>
          <w:p w:rsidR="003638F9" w:rsidRPr="00F45CE8" w:rsidRDefault="003638F9" w:rsidP="00F45CE8">
            <w:pPr>
              <w:tabs>
                <w:tab w:val="left" w:pos="426"/>
                <w:tab w:val="left" w:pos="1276"/>
              </w:tabs>
              <w:ind w:left="-120" w:firstLine="425"/>
              <w:contextualSpacing/>
              <w:mirrorIndents/>
              <w:jc w:val="both"/>
              <w:rPr>
                <w:rFonts w:ascii="Times New Roman" w:hAnsi="Times New Roman"/>
                <w:b/>
                <w:sz w:val="24"/>
                <w:szCs w:val="24"/>
              </w:rPr>
            </w:pPr>
            <w:r w:rsidRPr="00F45CE8">
              <w:rPr>
                <w:rFonts w:ascii="Times New Roman" w:hAnsi="Times New Roman"/>
                <w:b/>
                <w:sz w:val="24"/>
                <w:szCs w:val="24"/>
              </w:rPr>
              <w:t>Тема занятия</w:t>
            </w:r>
          </w:p>
        </w:tc>
        <w:tc>
          <w:tcPr>
            <w:tcW w:w="2224" w:type="pct"/>
          </w:tcPr>
          <w:p w:rsidR="003638F9" w:rsidRPr="00F45CE8" w:rsidRDefault="003638F9" w:rsidP="00CA1BCB">
            <w:pPr>
              <w:contextualSpacing/>
              <w:mirrorIndents/>
              <w:jc w:val="both"/>
              <w:rPr>
                <w:rFonts w:ascii="Times New Roman" w:hAnsi="Times New Roman"/>
                <w:b/>
                <w:sz w:val="24"/>
                <w:szCs w:val="24"/>
              </w:rPr>
            </w:pPr>
            <w:r w:rsidRPr="00F45CE8">
              <w:rPr>
                <w:rFonts w:ascii="Times New Roman" w:hAnsi="Times New Roman"/>
                <w:b/>
                <w:i/>
                <w:sz w:val="24"/>
                <w:szCs w:val="24"/>
              </w:rPr>
              <w:t>Цели</w:t>
            </w:r>
            <w:r w:rsidR="00CA1BCB">
              <w:rPr>
                <w:rFonts w:ascii="Times New Roman" w:hAnsi="Times New Roman"/>
                <w:b/>
                <w:i/>
                <w:sz w:val="24"/>
                <w:szCs w:val="24"/>
              </w:rPr>
              <w:t xml:space="preserve"> </w:t>
            </w:r>
            <w:r w:rsidRPr="00F45CE8">
              <w:rPr>
                <w:rFonts w:ascii="Times New Roman" w:hAnsi="Times New Roman"/>
                <w:b/>
                <w:i/>
                <w:sz w:val="24"/>
                <w:szCs w:val="24"/>
              </w:rPr>
              <w:t>коррекционно-логопедических занятий</w:t>
            </w:r>
          </w:p>
        </w:tc>
        <w:tc>
          <w:tcPr>
            <w:tcW w:w="641" w:type="pct"/>
          </w:tcPr>
          <w:p w:rsidR="003638F9" w:rsidRPr="00F45CE8" w:rsidRDefault="003638F9" w:rsidP="00CA1BCB">
            <w:pPr>
              <w:tabs>
                <w:tab w:val="left" w:pos="426"/>
                <w:tab w:val="left" w:pos="1276"/>
              </w:tabs>
              <w:contextualSpacing/>
              <w:mirrorIndents/>
              <w:jc w:val="both"/>
              <w:rPr>
                <w:rFonts w:ascii="Times New Roman" w:hAnsi="Times New Roman"/>
                <w:b/>
                <w:sz w:val="24"/>
                <w:szCs w:val="24"/>
              </w:rPr>
            </w:pPr>
            <w:r w:rsidRPr="00F45CE8">
              <w:rPr>
                <w:rFonts w:ascii="Times New Roman" w:hAnsi="Times New Roman"/>
                <w:b/>
                <w:i/>
                <w:sz w:val="24"/>
                <w:szCs w:val="24"/>
              </w:rPr>
              <w:t>По плану</w:t>
            </w:r>
          </w:p>
        </w:tc>
        <w:tc>
          <w:tcPr>
            <w:tcW w:w="538" w:type="pct"/>
          </w:tcPr>
          <w:p w:rsidR="003638F9" w:rsidRPr="00F45CE8" w:rsidRDefault="003638F9" w:rsidP="00CA1BCB">
            <w:pPr>
              <w:tabs>
                <w:tab w:val="left" w:pos="426"/>
                <w:tab w:val="left" w:pos="1276"/>
              </w:tabs>
              <w:contextualSpacing/>
              <w:mirrorIndents/>
              <w:jc w:val="both"/>
              <w:rPr>
                <w:rFonts w:ascii="Times New Roman" w:hAnsi="Times New Roman"/>
                <w:b/>
                <w:sz w:val="24"/>
                <w:szCs w:val="24"/>
              </w:rPr>
            </w:pPr>
            <w:r w:rsidRPr="00F45CE8">
              <w:rPr>
                <w:rFonts w:ascii="Times New Roman" w:hAnsi="Times New Roman"/>
                <w:b/>
                <w:i/>
                <w:sz w:val="24"/>
                <w:szCs w:val="24"/>
              </w:rPr>
              <w:t>По факту</w:t>
            </w:r>
          </w:p>
        </w:tc>
      </w:tr>
      <w:tr w:rsidR="003638F9" w:rsidRPr="00F45CE8" w:rsidTr="00CA1BCB">
        <w:tc>
          <w:tcPr>
            <w:tcW w:w="415" w:type="pct"/>
          </w:tcPr>
          <w:p w:rsidR="003638F9" w:rsidRPr="00F45CE8" w:rsidRDefault="003638F9"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1</w:t>
            </w:r>
          </w:p>
        </w:tc>
        <w:tc>
          <w:tcPr>
            <w:tcW w:w="1182" w:type="pct"/>
          </w:tcPr>
          <w:p w:rsidR="003638F9" w:rsidRPr="00F45CE8" w:rsidRDefault="007B6A7D" w:rsidP="00CA1BCB">
            <w:pPr>
              <w:contextualSpacing/>
              <w:mirrorIndents/>
              <w:rPr>
                <w:rFonts w:ascii="Times New Roman" w:hAnsi="Times New Roman"/>
                <w:sz w:val="24"/>
                <w:szCs w:val="24"/>
              </w:rPr>
            </w:pPr>
            <w:r w:rsidRPr="00F45CE8">
              <w:rPr>
                <w:rFonts w:ascii="Times New Roman" w:hAnsi="Times New Roman"/>
                <w:sz w:val="24"/>
                <w:szCs w:val="24"/>
              </w:rPr>
              <w:t>Буква. Звук. Слог.</w:t>
            </w:r>
            <w:r w:rsidR="003638F9" w:rsidRPr="00F45CE8">
              <w:rPr>
                <w:rFonts w:ascii="Times New Roman" w:hAnsi="Times New Roman"/>
                <w:sz w:val="24"/>
                <w:szCs w:val="24"/>
              </w:rPr>
              <w:t xml:space="preserve"> </w:t>
            </w:r>
          </w:p>
        </w:tc>
        <w:tc>
          <w:tcPr>
            <w:tcW w:w="2224" w:type="pct"/>
          </w:tcPr>
          <w:p w:rsidR="003638F9" w:rsidRPr="00F45CE8" w:rsidRDefault="00531CA2" w:rsidP="00CA1BCB">
            <w:pPr>
              <w:shd w:val="clear" w:color="auto" w:fill="FFFFFF"/>
              <w:spacing w:before="100" w:beforeAutospacing="1" w:after="100" w:afterAutospacing="1"/>
              <w:contextualSpacing/>
              <w:mirrorIndents/>
              <w:rPr>
                <w:rFonts w:ascii="Times New Roman" w:hAnsi="Times New Roman"/>
                <w:sz w:val="24"/>
                <w:szCs w:val="24"/>
              </w:rPr>
            </w:pPr>
            <w:r w:rsidRPr="00F45CE8">
              <w:rPr>
                <w:rFonts w:ascii="Times New Roman" w:hAnsi="Times New Roman"/>
                <w:sz w:val="24"/>
                <w:szCs w:val="24"/>
              </w:rPr>
              <w:t>Дифференциация понятий «звук» и «буква». Определение понятия слог. Развитие внимания и памяти. Развития навыка осознанного чтения.</w:t>
            </w:r>
            <w:r w:rsidR="00150E9B" w:rsidRPr="00F45CE8">
              <w:rPr>
                <w:rFonts w:ascii="Times New Roman" w:hAnsi="Times New Roman"/>
                <w:sz w:val="24"/>
                <w:szCs w:val="24"/>
              </w:rPr>
              <w:t xml:space="preserve"> Развитие фонематического восприятия</w:t>
            </w:r>
            <w:r w:rsidR="00501064" w:rsidRPr="00F45CE8">
              <w:rPr>
                <w:rFonts w:ascii="Times New Roman" w:hAnsi="Times New Roman"/>
                <w:sz w:val="24"/>
                <w:szCs w:val="24"/>
              </w:rPr>
              <w:t>.</w:t>
            </w:r>
          </w:p>
        </w:tc>
        <w:tc>
          <w:tcPr>
            <w:tcW w:w="641" w:type="pct"/>
          </w:tcPr>
          <w:p w:rsidR="003638F9" w:rsidRPr="00F45CE8" w:rsidRDefault="003638F9"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 xml:space="preserve">Сентябрь </w:t>
            </w:r>
          </w:p>
          <w:p w:rsidR="003638F9" w:rsidRPr="00F45CE8" w:rsidRDefault="003638F9"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3 неделя</w:t>
            </w:r>
          </w:p>
        </w:tc>
        <w:tc>
          <w:tcPr>
            <w:tcW w:w="538" w:type="pct"/>
          </w:tcPr>
          <w:p w:rsidR="003638F9" w:rsidRPr="00F45CE8" w:rsidRDefault="003638F9" w:rsidP="00F45CE8">
            <w:pPr>
              <w:tabs>
                <w:tab w:val="left" w:pos="426"/>
                <w:tab w:val="left" w:pos="1276"/>
              </w:tabs>
              <w:ind w:firstLine="425"/>
              <w:contextualSpacing/>
              <w:mirrorIndents/>
              <w:jc w:val="both"/>
              <w:rPr>
                <w:rFonts w:ascii="Times New Roman" w:hAnsi="Times New Roman"/>
                <w:sz w:val="24"/>
                <w:szCs w:val="24"/>
              </w:rPr>
            </w:pPr>
          </w:p>
        </w:tc>
      </w:tr>
      <w:tr w:rsidR="003638F9" w:rsidRPr="00F45CE8" w:rsidTr="00CA1BCB">
        <w:tc>
          <w:tcPr>
            <w:tcW w:w="415" w:type="pct"/>
          </w:tcPr>
          <w:p w:rsidR="003638F9" w:rsidRPr="00F45CE8" w:rsidRDefault="003638F9" w:rsidP="00CA1BCB">
            <w:pPr>
              <w:tabs>
                <w:tab w:val="left" w:pos="426"/>
                <w:tab w:val="left" w:pos="1276"/>
              </w:tabs>
              <w:contextualSpacing/>
              <w:mirrorIndents/>
              <w:rPr>
                <w:rFonts w:ascii="Times New Roman" w:hAnsi="Times New Roman"/>
                <w:sz w:val="24"/>
                <w:szCs w:val="24"/>
              </w:rPr>
            </w:pPr>
            <w:r w:rsidRPr="00F45CE8">
              <w:rPr>
                <w:rFonts w:ascii="Times New Roman" w:hAnsi="Times New Roman"/>
                <w:sz w:val="24"/>
                <w:szCs w:val="24"/>
              </w:rPr>
              <w:t>2</w:t>
            </w:r>
          </w:p>
        </w:tc>
        <w:tc>
          <w:tcPr>
            <w:tcW w:w="1182" w:type="pct"/>
          </w:tcPr>
          <w:p w:rsidR="007B6A7D" w:rsidRPr="00F45CE8" w:rsidRDefault="003638F9" w:rsidP="00CA1BCB">
            <w:pPr>
              <w:contextualSpacing/>
              <w:mirrorIndents/>
              <w:rPr>
                <w:rFonts w:ascii="Times New Roman" w:hAnsi="Times New Roman"/>
                <w:sz w:val="24"/>
                <w:szCs w:val="24"/>
              </w:rPr>
            </w:pPr>
            <w:r w:rsidRPr="00F45CE8">
              <w:rPr>
                <w:rFonts w:ascii="Times New Roman" w:hAnsi="Times New Roman"/>
                <w:sz w:val="24"/>
                <w:szCs w:val="24"/>
              </w:rPr>
              <w:t xml:space="preserve"> Предложение</w:t>
            </w:r>
            <w:r w:rsidR="007B6A7D" w:rsidRPr="00F45CE8">
              <w:rPr>
                <w:rFonts w:ascii="Times New Roman" w:hAnsi="Times New Roman"/>
                <w:sz w:val="24"/>
                <w:szCs w:val="24"/>
              </w:rPr>
              <w:t>, словосочетание</w:t>
            </w:r>
            <w:r w:rsidRPr="00F45CE8">
              <w:rPr>
                <w:rFonts w:ascii="Times New Roman" w:hAnsi="Times New Roman"/>
                <w:sz w:val="24"/>
                <w:szCs w:val="24"/>
              </w:rPr>
              <w:t xml:space="preserve"> и слово</w:t>
            </w:r>
            <w:r w:rsidR="007B6A7D" w:rsidRPr="00F45CE8">
              <w:rPr>
                <w:rFonts w:ascii="Times New Roman" w:hAnsi="Times New Roman"/>
                <w:sz w:val="24"/>
                <w:szCs w:val="24"/>
              </w:rPr>
              <w:t xml:space="preserve">. </w:t>
            </w:r>
          </w:p>
          <w:p w:rsidR="003638F9" w:rsidRPr="00F45CE8" w:rsidRDefault="003638F9" w:rsidP="00CA1BCB">
            <w:pPr>
              <w:contextualSpacing/>
              <w:mirrorIndents/>
              <w:rPr>
                <w:rFonts w:ascii="Times New Roman" w:hAnsi="Times New Roman"/>
                <w:sz w:val="24"/>
                <w:szCs w:val="24"/>
              </w:rPr>
            </w:pPr>
          </w:p>
        </w:tc>
        <w:tc>
          <w:tcPr>
            <w:tcW w:w="2224" w:type="pct"/>
          </w:tcPr>
          <w:p w:rsidR="003638F9" w:rsidRPr="00F45CE8" w:rsidRDefault="00374E8B" w:rsidP="00CA1BCB">
            <w:pPr>
              <w:pStyle w:val="a4"/>
              <w:spacing w:before="0" w:beforeAutospacing="0" w:after="0" w:afterAutospacing="0"/>
              <w:contextualSpacing/>
              <w:mirrorIndents/>
              <w:rPr>
                <w:color w:val="000000"/>
              </w:rPr>
            </w:pPr>
            <w:r w:rsidRPr="00F45CE8">
              <w:rPr>
                <w:rStyle w:val="apple-converted-space"/>
                <w:color w:val="000000"/>
              </w:rPr>
              <w:t> </w:t>
            </w:r>
            <w:r w:rsidR="00DE2756" w:rsidRPr="00F45CE8">
              <w:t xml:space="preserve">Дифференциация </w:t>
            </w:r>
            <w:r w:rsidR="007B6A7D" w:rsidRPr="00F45CE8">
              <w:rPr>
                <w:rStyle w:val="apple-converted-space"/>
                <w:color w:val="000000"/>
              </w:rPr>
              <w:t>понятий «слово, словосочетание и предложение»;</w:t>
            </w:r>
            <w:r w:rsidR="00531CA2" w:rsidRPr="00F45CE8">
              <w:t xml:space="preserve"> формирование у учащихся понимания того, что предложение является единицей речи, выявление в нем грамматической и смысловой основы; обобщение знаний о слове, словосочетании и предложении; развитие орфографической зоркости, внимания  и памяти, обогащение речи учеников. </w:t>
            </w:r>
            <w:r w:rsidRPr="00F45CE8">
              <w:rPr>
                <w:color w:val="000000"/>
              </w:rPr>
              <w:t>развитие мелкой и общей моторики;</w:t>
            </w:r>
            <w:r w:rsidR="00501064" w:rsidRPr="00F45CE8">
              <w:rPr>
                <w:color w:val="000000"/>
              </w:rPr>
              <w:t xml:space="preserve"> Развитие фонематических представлений.</w:t>
            </w:r>
          </w:p>
        </w:tc>
        <w:tc>
          <w:tcPr>
            <w:tcW w:w="641" w:type="pct"/>
          </w:tcPr>
          <w:p w:rsidR="003638F9" w:rsidRPr="00F45CE8" w:rsidRDefault="003638F9" w:rsidP="00CA1BCB">
            <w:pPr>
              <w:tabs>
                <w:tab w:val="left" w:pos="426"/>
                <w:tab w:val="left" w:pos="1276"/>
              </w:tabs>
              <w:contextualSpacing/>
              <w:mirrorIndents/>
              <w:rPr>
                <w:rFonts w:ascii="Times New Roman" w:hAnsi="Times New Roman"/>
                <w:sz w:val="24"/>
                <w:szCs w:val="24"/>
              </w:rPr>
            </w:pPr>
          </w:p>
        </w:tc>
        <w:tc>
          <w:tcPr>
            <w:tcW w:w="538" w:type="pct"/>
          </w:tcPr>
          <w:p w:rsidR="003638F9" w:rsidRPr="00F45CE8" w:rsidRDefault="003638F9" w:rsidP="00F45CE8">
            <w:pPr>
              <w:tabs>
                <w:tab w:val="left" w:pos="426"/>
                <w:tab w:val="left" w:pos="1276"/>
              </w:tabs>
              <w:ind w:firstLine="425"/>
              <w:contextualSpacing/>
              <w:mirrorIndents/>
              <w:jc w:val="both"/>
              <w:rPr>
                <w:rFonts w:ascii="Times New Roman" w:hAnsi="Times New Roman"/>
                <w:sz w:val="24"/>
                <w:szCs w:val="24"/>
              </w:rPr>
            </w:pPr>
          </w:p>
        </w:tc>
      </w:tr>
      <w:tr w:rsidR="003638F9" w:rsidRPr="00F45CE8" w:rsidTr="00CA1BCB">
        <w:tc>
          <w:tcPr>
            <w:tcW w:w="415" w:type="pct"/>
          </w:tcPr>
          <w:p w:rsidR="003638F9" w:rsidRPr="00F45CE8" w:rsidRDefault="003638F9"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w:t>
            </w:r>
          </w:p>
        </w:tc>
        <w:tc>
          <w:tcPr>
            <w:tcW w:w="1182" w:type="pct"/>
          </w:tcPr>
          <w:p w:rsidR="003638F9" w:rsidRPr="00F45CE8" w:rsidRDefault="008A13B4"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Текст.</w:t>
            </w:r>
          </w:p>
        </w:tc>
        <w:tc>
          <w:tcPr>
            <w:tcW w:w="2224" w:type="pct"/>
          </w:tcPr>
          <w:p w:rsidR="003638F9" w:rsidRPr="00F45CE8" w:rsidRDefault="008A13B4"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 xml:space="preserve">Знакомство с текстом. Развитие понимания текста. Составление пересказа данного текста. Письменный пересказ. </w:t>
            </w:r>
            <w:r w:rsidR="00501064" w:rsidRPr="00F45CE8">
              <w:rPr>
                <w:rFonts w:ascii="Times New Roman" w:hAnsi="Times New Roman"/>
                <w:sz w:val="24"/>
                <w:szCs w:val="24"/>
              </w:rPr>
              <w:t>Развитие фонематического восприятия.</w:t>
            </w:r>
          </w:p>
        </w:tc>
        <w:tc>
          <w:tcPr>
            <w:tcW w:w="641" w:type="pct"/>
          </w:tcPr>
          <w:p w:rsidR="003638F9" w:rsidRPr="00F45CE8" w:rsidRDefault="003638F9"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 неделя</w:t>
            </w:r>
          </w:p>
        </w:tc>
        <w:tc>
          <w:tcPr>
            <w:tcW w:w="538" w:type="pct"/>
          </w:tcPr>
          <w:p w:rsidR="003638F9" w:rsidRPr="00F45CE8" w:rsidRDefault="003638F9" w:rsidP="00CA1BCB">
            <w:pPr>
              <w:tabs>
                <w:tab w:val="left" w:pos="426"/>
                <w:tab w:val="left" w:pos="1276"/>
              </w:tabs>
              <w:contextualSpacing/>
              <w:mirrorIndents/>
              <w:jc w:val="both"/>
              <w:rPr>
                <w:rFonts w:ascii="Times New Roman" w:hAnsi="Times New Roman"/>
                <w:sz w:val="24"/>
                <w:szCs w:val="24"/>
              </w:rPr>
            </w:pPr>
          </w:p>
        </w:tc>
      </w:tr>
      <w:tr w:rsidR="003638F9" w:rsidRPr="00F45CE8" w:rsidTr="00CA1BCB">
        <w:tc>
          <w:tcPr>
            <w:tcW w:w="415" w:type="pct"/>
          </w:tcPr>
          <w:p w:rsidR="003638F9" w:rsidRPr="00F45CE8" w:rsidRDefault="003638F9"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w:t>
            </w:r>
          </w:p>
        </w:tc>
        <w:tc>
          <w:tcPr>
            <w:tcW w:w="1182" w:type="pct"/>
          </w:tcPr>
          <w:p w:rsidR="003638F9" w:rsidRPr="00F45CE8" w:rsidRDefault="003638F9"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 xml:space="preserve">Выделение </w:t>
            </w:r>
            <w:r w:rsidR="00DE2756" w:rsidRPr="00F45CE8">
              <w:rPr>
                <w:rFonts w:ascii="Times New Roman" w:hAnsi="Times New Roman"/>
                <w:sz w:val="24"/>
                <w:szCs w:val="24"/>
              </w:rPr>
              <w:t>слогов</w:t>
            </w:r>
            <w:r w:rsidRPr="00F45CE8">
              <w:rPr>
                <w:rFonts w:ascii="Times New Roman" w:hAnsi="Times New Roman"/>
                <w:sz w:val="24"/>
                <w:szCs w:val="24"/>
              </w:rPr>
              <w:t xml:space="preserve"> в слове.</w:t>
            </w:r>
            <w:r w:rsidR="00B537E0" w:rsidRPr="00F45CE8">
              <w:rPr>
                <w:rFonts w:ascii="Times New Roman" w:hAnsi="Times New Roman"/>
                <w:sz w:val="24"/>
                <w:szCs w:val="24"/>
              </w:rPr>
              <w:t xml:space="preserve"> Определение количества слогов в слове.</w:t>
            </w:r>
          </w:p>
        </w:tc>
        <w:tc>
          <w:tcPr>
            <w:tcW w:w="2224" w:type="pct"/>
          </w:tcPr>
          <w:p w:rsidR="003638F9" w:rsidRPr="00F45CE8" w:rsidRDefault="00374E8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формирование представлений о слоге, как части слова,</w:t>
            </w:r>
            <w:r w:rsidR="009F3698" w:rsidRPr="00F45CE8">
              <w:rPr>
                <w:rFonts w:ascii="Times New Roman" w:hAnsi="Times New Roman"/>
                <w:sz w:val="24"/>
                <w:szCs w:val="24"/>
              </w:rPr>
              <w:t xml:space="preserve"> выделение первого слога в слове, упражнение в выделении в слове слог</w:t>
            </w:r>
            <w:r w:rsidR="00B537E0" w:rsidRPr="00F45CE8">
              <w:rPr>
                <w:rFonts w:ascii="Times New Roman" w:hAnsi="Times New Roman"/>
                <w:sz w:val="24"/>
                <w:szCs w:val="24"/>
              </w:rPr>
              <w:t xml:space="preserve">ов и составлении слов из слогов; определение порядка слогов в слове, </w:t>
            </w:r>
            <w:r w:rsidR="00501064" w:rsidRPr="00F45CE8">
              <w:rPr>
                <w:rFonts w:ascii="Times New Roman" w:hAnsi="Times New Roman"/>
                <w:sz w:val="24"/>
                <w:szCs w:val="24"/>
              </w:rPr>
              <w:t>отметить важность последователь</w:t>
            </w:r>
            <w:r w:rsidR="00B537E0" w:rsidRPr="00F45CE8">
              <w:rPr>
                <w:rFonts w:ascii="Times New Roman" w:hAnsi="Times New Roman"/>
                <w:sz w:val="24"/>
                <w:szCs w:val="24"/>
              </w:rPr>
              <w:t>ности слогов при чтении и письме, развитие навыков звукового, слогового анализа и синтеза слов, продолжать развитие умения выделять гласные звуки в словах и обозначать их соответствующими буквами.</w:t>
            </w:r>
          </w:p>
        </w:tc>
        <w:tc>
          <w:tcPr>
            <w:tcW w:w="641" w:type="pct"/>
          </w:tcPr>
          <w:p w:rsidR="003638F9" w:rsidRPr="00F45CE8" w:rsidRDefault="003638F9" w:rsidP="00CA1BCB">
            <w:pPr>
              <w:tabs>
                <w:tab w:val="left" w:pos="426"/>
                <w:tab w:val="left" w:pos="1276"/>
              </w:tabs>
              <w:contextualSpacing/>
              <w:mirrorIndents/>
              <w:jc w:val="both"/>
              <w:rPr>
                <w:rFonts w:ascii="Times New Roman" w:hAnsi="Times New Roman"/>
                <w:sz w:val="24"/>
                <w:szCs w:val="24"/>
              </w:rPr>
            </w:pPr>
          </w:p>
        </w:tc>
        <w:tc>
          <w:tcPr>
            <w:tcW w:w="538" w:type="pct"/>
          </w:tcPr>
          <w:p w:rsidR="003638F9" w:rsidRPr="00F45CE8" w:rsidRDefault="003638F9" w:rsidP="00CA1BCB">
            <w:pPr>
              <w:tabs>
                <w:tab w:val="left" w:pos="426"/>
                <w:tab w:val="left" w:pos="1276"/>
              </w:tabs>
              <w:contextualSpacing/>
              <w:mirrorIndents/>
              <w:jc w:val="both"/>
              <w:rPr>
                <w:rFonts w:ascii="Times New Roman" w:hAnsi="Times New Roman"/>
                <w:sz w:val="24"/>
                <w:szCs w:val="24"/>
              </w:rPr>
            </w:pPr>
          </w:p>
        </w:tc>
      </w:tr>
      <w:tr w:rsidR="00B537E0" w:rsidRPr="00F45CE8" w:rsidTr="00CA1BCB">
        <w:tc>
          <w:tcPr>
            <w:tcW w:w="415"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w:t>
            </w:r>
          </w:p>
        </w:tc>
        <w:tc>
          <w:tcPr>
            <w:tcW w:w="1182"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Составление слов из слогов.</w:t>
            </w:r>
          </w:p>
        </w:tc>
        <w:tc>
          <w:tcPr>
            <w:tcW w:w="2224" w:type="pct"/>
          </w:tcPr>
          <w:p w:rsidR="00B537E0" w:rsidRPr="00F45CE8" w:rsidRDefault="00B537E0" w:rsidP="00CA1BCB">
            <w:pPr>
              <w:pStyle w:val="a4"/>
              <w:shd w:val="clear" w:color="auto" w:fill="FFFFFF"/>
              <w:spacing w:before="0" w:beforeAutospacing="0" w:after="0" w:afterAutospacing="0"/>
              <w:contextualSpacing/>
              <w:mirrorIndents/>
              <w:jc w:val="both"/>
              <w:rPr>
                <w:color w:val="000000"/>
              </w:rPr>
            </w:pPr>
            <w:r w:rsidRPr="00F45CE8">
              <w:rPr>
                <w:color w:val="000000"/>
              </w:rPr>
              <w:t xml:space="preserve">формирование навыка составления слов из слогов вразбивку, деления одно, двух, трех  сложных слов на слоги; развитие слогового анализа и синтеза, лексико-грамматических      навыков, техники чтения, связной речи, слуховой и зрительной памяти, общей и мелкой моторики; </w:t>
            </w:r>
            <w:r w:rsidRPr="00F45CE8">
              <w:t>упражнение в выделении в слове слогов и составлении слов из слогов</w:t>
            </w:r>
            <w:r w:rsidR="00501064" w:rsidRPr="00F45CE8">
              <w:t>. Развитие фонематического восприятия.</w:t>
            </w:r>
          </w:p>
        </w:tc>
        <w:tc>
          <w:tcPr>
            <w:tcW w:w="641"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Октябрь</w:t>
            </w:r>
          </w:p>
          <w:p w:rsidR="00B537E0" w:rsidRPr="00F45CE8" w:rsidRDefault="00B537E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 неделя</w:t>
            </w:r>
          </w:p>
        </w:tc>
        <w:tc>
          <w:tcPr>
            <w:tcW w:w="538"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p>
        </w:tc>
      </w:tr>
      <w:tr w:rsidR="00B537E0" w:rsidRPr="00F45CE8" w:rsidTr="00CA1BCB">
        <w:tc>
          <w:tcPr>
            <w:tcW w:w="415"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6</w:t>
            </w:r>
          </w:p>
        </w:tc>
        <w:tc>
          <w:tcPr>
            <w:tcW w:w="1182" w:type="pct"/>
          </w:tcPr>
          <w:p w:rsidR="00B537E0" w:rsidRPr="00F45CE8" w:rsidRDefault="00620C8D"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Безударные проверяемые гласные в корне.</w:t>
            </w:r>
          </w:p>
        </w:tc>
        <w:tc>
          <w:tcPr>
            <w:tcW w:w="2224" w:type="pct"/>
          </w:tcPr>
          <w:p w:rsidR="00B537E0" w:rsidRPr="00F45CE8" w:rsidRDefault="00620C8D"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Знакомство с понятием «безударные проверяемые гласные в корне». Знакомство с алгоритмом решения орфографической задачи «безударные проверяемые гласные в корне»</w:t>
            </w:r>
            <w:r w:rsidR="00150E9B" w:rsidRPr="00F45CE8">
              <w:rPr>
                <w:rFonts w:ascii="Times New Roman" w:hAnsi="Times New Roman"/>
                <w:sz w:val="24"/>
                <w:szCs w:val="24"/>
              </w:rPr>
              <w:t>.</w:t>
            </w:r>
          </w:p>
        </w:tc>
        <w:tc>
          <w:tcPr>
            <w:tcW w:w="641"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p>
        </w:tc>
        <w:tc>
          <w:tcPr>
            <w:tcW w:w="538"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p>
        </w:tc>
      </w:tr>
      <w:tr w:rsidR="00B537E0" w:rsidRPr="00F45CE8" w:rsidTr="00CA1BCB">
        <w:tc>
          <w:tcPr>
            <w:tcW w:w="415"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7</w:t>
            </w:r>
          </w:p>
        </w:tc>
        <w:tc>
          <w:tcPr>
            <w:tcW w:w="1182" w:type="pct"/>
          </w:tcPr>
          <w:p w:rsidR="00B537E0" w:rsidRPr="00F45CE8" w:rsidRDefault="00620C8D"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Безударные проверяемые гласные в корне.</w:t>
            </w:r>
          </w:p>
        </w:tc>
        <w:tc>
          <w:tcPr>
            <w:tcW w:w="2224" w:type="pct"/>
          </w:tcPr>
          <w:p w:rsidR="00B537E0" w:rsidRPr="00F45CE8" w:rsidRDefault="00150E9B" w:rsidP="00CA1BCB">
            <w:pPr>
              <w:tabs>
                <w:tab w:val="left" w:pos="426"/>
                <w:tab w:val="left" w:pos="1276"/>
              </w:tabs>
              <w:contextualSpacing/>
              <w:mirrorIndents/>
              <w:jc w:val="both"/>
              <w:rPr>
                <w:rFonts w:ascii="Times New Roman" w:hAnsi="Times New Roman"/>
                <w:color w:val="000000"/>
                <w:sz w:val="24"/>
                <w:szCs w:val="24"/>
                <w:shd w:val="clear" w:color="auto" w:fill="FFFFFF"/>
              </w:rPr>
            </w:pPr>
            <w:r w:rsidRPr="00F45CE8">
              <w:rPr>
                <w:rFonts w:ascii="Times New Roman" w:hAnsi="Times New Roman"/>
                <w:color w:val="000000"/>
                <w:sz w:val="24"/>
                <w:szCs w:val="24"/>
                <w:shd w:val="clear" w:color="auto" w:fill="FFFFFF"/>
              </w:rPr>
              <w:t>Формирование навыка применения алгоритма для решения орфографической задачи «безударная проверяемая гласная в корне». Развитие орфографического навыка письма. Развитие орфографической зоркости.</w:t>
            </w:r>
            <w:r w:rsidR="00501064" w:rsidRPr="00F45CE8">
              <w:rPr>
                <w:rFonts w:ascii="Times New Roman" w:hAnsi="Times New Roman"/>
                <w:color w:val="000000"/>
                <w:sz w:val="24"/>
                <w:szCs w:val="24"/>
                <w:shd w:val="clear" w:color="auto" w:fill="FFFFFF"/>
              </w:rPr>
              <w:t xml:space="preserve"> Развитие словообразовательного анализа. Развитие мышления.</w:t>
            </w:r>
          </w:p>
        </w:tc>
        <w:tc>
          <w:tcPr>
            <w:tcW w:w="641"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 неделя</w:t>
            </w:r>
          </w:p>
        </w:tc>
        <w:tc>
          <w:tcPr>
            <w:tcW w:w="538"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p>
        </w:tc>
      </w:tr>
      <w:tr w:rsidR="00B537E0" w:rsidRPr="00F45CE8" w:rsidTr="00CA1BCB">
        <w:tc>
          <w:tcPr>
            <w:tcW w:w="415"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8</w:t>
            </w:r>
          </w:p>
        </w:tc>
        <w:tc>
          <w:tcPr>
            <w:tcW w:w="1182" w:type="pct"/>
          </w:tcPr>
          <w:p w:rsidR="00B537E0" w:rsidRPr="00F45CE8" w:rsidRDefault="00620C8D"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Безударные проверяемые гласные в корне.</w:t>
            </w:r>
          </w:p>
        </w:tc>
        <w:tc>
          <w:tcPr>
            <w:tcW w:w="2224" w:type="pct"/>
          </w:tcPr>
          <w:p w:rsidR="00B537E0" w:rsidRPr="00F45CE8" w:rsidRDefault="00150E9B" w:rsidP="00CA1BCB">
            <w:pPr>
              <w:pStyle w:val="a4"/>
              <w:shd w:val="clear" w:color="auto" w:fill="FFFFFF"/>
              <w:spacing w:before="0" w:beforeAutospacing="0" w:after="0" w:afterAutospacing="0"/>
              <w:contextualSpacing/>
              <w:mirrorIndents/>
              <w:jc w:val="both"/>
              <w:rPr>
                <w:color w:val="000000"/>
              </w:rPr>
            </w:pPr>
            <w:r w:rsidRPr="00F45CE8">
              <w:rPr>
                <w:color w:val="000000"/>
              </w:rPr>
              <w:t>Закр</w:t>
            </w:r>
            <w:r w:rsidR="00501064" w:rsidRPr="00F45CE8">
              <w:rPr>
                <w:color w:val="000000"/>
              </w:rPr>
              <w:t>е</w:t>
            </w:r>
            <w:r w:rsidRPr="00F45CE8">
              <w:rPr>
                <w:color w:val="000000"/>
              </w:rPr>
              <w:t xml:space="preserve">пление навыка применения алгоритма для решения орфографической задачи «безударная проверяемая гласная в корне». Развитие орфографического навыка письма. Развитие орфографической зоркости. Развитие буквенного анализа и синтеза. </w:t>
            </w:r>
            <w:r w:rsidR="00501064" w:rsidRPr="00F45CE8">
              <w:rPr>
                <w:color w:val="000000"/>
              </w:rPr>
              <w:t xml:space="preserve">Развитие фонематического восприятия. </w:t>
            </w:r>
          </w:p>
        </w:tc>
        <w:tc>
          <w:tcPr>
            <w:tcW w:w="641"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p>
        </w:tc>
        <w:tc>
          <w:tcPr>
            <w:tcW w:w="538" w:type="pct"/>
          </w:tcPr>
          <w:p w:rsidR="00B537E0" w:rsidRPr="00F45CE8" w:rsidRDefault="00B537E0"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9</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Подбор однокоренных слов. Выделение корня.</w:t>
            </w:r>
          </w:p>
        </w:tc>
        <w:tc>
          <w:tcPr>
            <w:tcW w:w="2224"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Формирование понятия «однокоренные» слова; развитие навыка подбора однокоренных слов к данному; определение общей части однокоренных слов – корня.</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 неделя</w:t>
            </w: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10</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Подбор однокоренных слов. Выделение корня.</w:t>
            </w:r>
          </w:p>
        </w:tc>
        <w:tc>
          <w:tcPr>
            <w:tcW w:w="2224" w:type="pct"/>
          </w:tcPr>
          <w:p w:rsidR="00FB009F" w:rsidRPr="00F45CE8" w:rsidRDefault="00FB009F" w:rsidP="00CA1BCB">
            <w:pPr>
              <w:tabs>
                <w:tab w:val="left" w:pos="426"/>
                <w:tab w:val="left" w:pos="1276"/>
              </w:tabs>
              <w:contextualSpacing/>
              <w:mirrorIndents/>
              <w:jc w:val="both"/>
              <w:rPr>
                <w:rFonts w:ascii="Times New Roman" w:hAnsi="Times New Roman"/>
                <w:color w:val="000000"/>
                <w:sz w:val="24"/>
                <w:szCs w:val="24"/>
                <w:shd w:val="clear" w:color="auto" w:fill="FFFFFF"/>
              </w:rPr>
            </w:pPr>
            <w:r w:rsidRPr="00F45CE8">
              <w:rPr>
                <w:rFonts w:ascii="Times New Roman" w:hAnsi="Times New Roman"/>
                <w:color w:val="000000"/>
                <w:sz w:val="24"/>
                <w:szCs w:val="24"/>
                <w:shd w:val="clear" w:color="auto" w:fill="FFFFFF"/>
              </w:rPr>
              <w:t>Развитие навыка выделения корня слова; формирование алгоритма «определение и выделение корня в слове»; дифференциация понятий «родственное слово» и «однокоренное слово».</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11</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Выделение приставки в слове.</w:t>
            </w:r>
          </w:p>
        </w:tc>
        <w:tc>
          <w:tcPr>
            <w:tcW w:w="2224" w:type="pct"/>
          </w:tcPr>
          <w:p w:rsidR="00FB009F" w:rsidRPr="00F45CE8" w:rsidRDefault="00FB009F" w:rsidP="00CA1BCB">
            <w:pPr>
              <w:pStyle w:val="a4"/>
              <w:shd w:val="clear" w:color="auto" w:fill="FFFFFF"/>
              <w:spacing w:before="0" w:beforeAutospacing="0" w:after="0" w:afterAutospacing="0"/>
              <w:contextualSpacing/>
              <w:mirrorIndents/>
              <w:jc w:val="both"/>
              <w:rPr>
                <w:color w:val="000000"/>
              </w:rPr>
            </w:pPr>
            <w:r w:rsidRPr="00F45CE8">
              <w:rPr>
                <w:color w:val="000000"/>
              </w:rPr>
              <w:t>Уточнение понятия «приставка». Развитие навыка словообразования слова при помощи приставки; образование новых слов посредством приставки. Определение частей речи.</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 неделя</w:t>
            </w: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12</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Выделение приставки в слове. Определение прилагательного, глагола и существительного.</w:t>
            </w:r>
          </w:p>
        </w:tc>
        <w:tc>
          <w:tcPr>
            <w:tcW w:w="2224" w:type="pct"/>
          </w:tcPr>
          <w:p w:rsidR="00FB009F" w:rsidRPr="00F45CE8" w:rsidRDefault="00FB009F" w:rsidP="00CA1BCB">
            <w:pPr>
              <w:pStyle w:val="a4"/>
              <w:shd w:val="clear" w:color="auto" w:fill="FFFFFF"/>
              <w:spacing w:before="0" w:beforeAutospacing="0" w:after="0" w:afterAutospacing="0"/>
              <w:contextualSpacing/>
              <w:mirrorIndents/>
              <w:jc w:val="both"/>
              <w:rPr>
                <w:color w:val="000000"/>
              </w:rPr>
            </w:pPr>
            <w:r w:rsidRPr="00F45CE8">
              <w:rPr>
                <w:color w:val="000000"/>
              </w:rPr>
              <w:t>Уточнение понятия «приставка». Развитие навыка словообразования слова при помощи приставки; образование новых слов посредством приставки. Определение частей речи. Деление слов на слоги. Развитие слогового анализа.</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13</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Определение окончания.</w:t>
            </w:r>
          </w:p>
        </w:tc>
        <w:tc>
          <w:tcPr>
            <w:tcW w:w="2224" w:type="pct"/>
          </w:tcPr>
          <w:p w:rsidR="00FB009F" w:rsidRPr="00F45CE8" w:rsidRDefault="00FB009F" w:rsidP="00CA1BCB">
            <w:pPr>
              <w:shd w:val="clear" w:color="auto" w:fill="FFFFFF"/>
              <w:contextualSpacing/>
              <w:mirrorIndents/>
              <w:jc w:val="both"/>
              <w:rPr>
                <w:rFonts w:ascii="Times New Roman" w:hAnsi="Times New Roman"/>
                <w:sz w:val="24"/>
                <w:szCs w:val="24"/>
              </w:rPr>
            </w:pPr>
            <w:r w:rsidRPr="00F45CE8">
              <w:rPr>
                <w:rFonts w:ascii="Times New Roman" w:hAnsi="Times New Roman"/>
                <w:sz w:val="24"/>
                <w:szCs w:val="24"/>
              </w:rPr>
              <w:t>Повторение темы «окончание»; развитие навыка выделения окончаний слов разных частей речи. Знакомство с алгоритмом «выделение окончания в словах». Развитие буквенного анализа и синтеза. Развитие техники чтения.</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Ноябрь</w:t>
            </w:r>
          </w:p>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 неделя</w:t>
            </w: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14</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Звуки и буквы. Уточнение понятий.</w:t>
            </w:r>
          </w:p>
        </w:tc>
        <w:tc>
          <w:tcPr>
            <w:tcW w:w="2224" w:type="pct"/>
          </w:tcPr>
          <w:p w:rsidR="00FB009F" w:rsidRPr="00F45CE8" w:rsidRDefault="00FB009F" w:rsidP="00CA1BCB">
            <w:pPr>
              <w:shd w:val="clear" w:color="auto" w:fill="FFFFFF"/>
              <w:spacing w:before="100" w:beforeAutospacing="1" w:after="100" w:afterAutospacing="1"/>
              <w:contextualSpacing/>
              <w:mirrorIndents/>
              <w:jc w:val="both"/>
              <w:rPr>
                <w:rFonts w:ascii="Times New Roman" w:hAnsi="Times New Roman"/>
                <w:color w:val="000000"/>
                <w:sz w:val="24"/>
                <w:szCs w:val="24"/>
              </w:rPr>
            </w:pPr>
            <w:r w:rsidRPr="00F45CE8">
              <w:rPr>
                <w:rFonts w:ascii="Times New Roman" w:hAnsi="Times New Roman"/>
                <w:color w:val="000000"/>
                <w:sz w:val="24"/>
                <w:szCs w:val="24"/>
              </w:rPr>
              <w:t>проводить работу по формированию и дифференциации понятий «звук – буква»», развитие фонематического слуха и речевого дыхания.</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15</w:t>
            </w:r>
          </w:p>
        </w:tc>
        <w:tc>
          <w:tcPr>
            <w:tcW w:w="1182" w:type="pct"/>
          </w:tcPr>
          <w:p w:rsidR="00FB009F" w:rsidRPr="00F45CE8" w:rsidRDefault="00FB009F" w:rsidP="00CA1BCB">
            <w:pPr>
              <w:contextualSpacing/>
              <w:mirrorIndents/>
              <w:jc w:val="both"/>
              <w:rPr>
                <w:rFonts w:ascii="Times New Roman" w:hAnsi="Times New Roman"/>
                <w:sz w:val="24"/>
                <w:szCs w:val="24"/>
              </w:rPr>
            </w:pPr>
            <w:r w:rsidRPr="00F45CE8">
              <w:rPr>
                <w:rFonts w:ascii="Times New Roman" w:hAnsi="Times New Roman"/>
                <w:sz w:val="24"/>
                <w:szCs w:val="24"/>
              </w:rPr>
              <w:t xml:space="preserve">Определение и сравнение количества звуков и букв в словах. </w:t>
            </w:r>
          </w:p>
        </w:tc>
        <w:tc>
          <w:tcPr>
            <w:tcW w:w="2224" w:type="pct"/>
          </w:tcPr>
          <w:p w:rsidR="00FB009F" w:rsidRPr="00F45CE8" w:rsidRDefault="00FB009F" w:rsidP="00CA1BCB">
            <w:pPr>
              <w:shd w:val="clear" w:color="auto" w:fill="FFFFFF"/>
              <w:spacing w:before="100" w:beforeAutospacing="1" w:after="100" w:afterAutospacing="1"/>
              <w:contextualSpacing/>
              <w:mirrorIndents/>
              <w:jc w:val="both"/>
              <w:rPr>
                <w:rFonts w:ascii="Times New Roman" w:hAnsi="Times New Roman"/>
                <w:color w:val="333333"/>
                <w:sz w:val="24"/>
                <w:szCs w:val="24"/>
              </w:rPr>
            </w:pPr>
            <w:r w:rsidRPr="00F45CE8">
              <w:rPr>
                <w:rFonts w:ascii="Times New Roman" w:hAnsi="Times New Roman"/>
                <w:sz w:val="24"/>
                <w:szCs w:val="24"/>
              </w:rPr>
              <w:t>определение и сравнение количества звуков и букв в словах, развитие буквенного анализ аи синтеза. Фонематических представлений. Техники чтения.</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 неделя</w:t>
            </w: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16</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Гласные звуки и буквы. Дифференциация гласных</w:t>
            </w:r>
          </w:p>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 xml:space="preserve"> 1 и 2 ряда</w:t>
            </w:r>
          </w:p>
        </w:tc>
        <w:tc>
          <w:tcPr>
            <w:tcW w:w="2224"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color w:val="000000"/>
                <w:sz w:val="24"/>
                <w:szCs w:val="24"/>
                <w:shd w:val="clear" w:color="auto" w:fill="FFFFFF"/>
              </w:rPr>
              <w:t>обучение дифференцированию в письменной речи гласных букв 1 и 2 ряда в слогах, словах, предложениях, закрепление умений учащихся дифференцировать согласные звуки по твёрдости-мягкости, обучение применению умений при написании гласных букв в слогах, словах, предложениях.</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17</w:t>
            </w:r>
          </w:p>
        </w:tc>
        <w:tc>
          <w:tcPr>
            <w:tcW w:w="1182" w:type="pct"/>
          </w:tcPr>
          <w:p w:rsidR="00FB009F" w:rsidRPr="00F45CE8" w:rsidRDefault="00FB009F" w:rsidP="00CA1BCB">
            <w:pPr>
              <w:contextualSpacing/>
              <w:mirrorIndents/>
              <w:jc w:val="both"/>
              <w:rPr>
                <w:rFonts w:ascii="Times New Roman" w:hAnsi="Times New Roman"/>
                <w:sz w:val="24"/>
                <w:szCs w:val="24"/>
              </w:rPr>
            </w:pPr>
            <w:r w:rsidRPr="00F45CE8">
              <w:rPr>
                <w:rFonts w:ascii="Times New Roman" w:hAnsi="Times New Roman"/>
                <w:sz w:val="24"/>
                <w:szCs w:val="24"/>
              </w:rPr>
              <w:t xml:space="preserve">Согласные звуки и буквы. </w:t>
            </w:r>
          </w:p>
          <w:p w:rsidR="00FB009F" w:rsidRPr="00F45CE8" w:rsidRDefault="00FB009F" w:rsidP="00CA1BCB">
            <w:pPr>
              <w:contextualSpacing/>
              <w:mirrorIndents/>
              <w:jc w:val="both"/>
              <w:rPr>
                <w:rFonts w:ascii="Times New Roman" w:hAnsi="Times New Roman"/>
                <w:sz w:val="24"/>
                <w:szCs w:val="24"/>
              </w:rPr>
            </w:pPr>
            <w:r w:rsidRPr="00F45CE8">
              <w:rPr>
                <w:rFonts w:ascii="Times New Roman" w:hAnsi="Times New Roman"/>
                <w:sz w:val="24"/>
                <w:szCs w:val="24"/>
              </w:rPr>
              <w:t>Твёрдые и мягкие согласные. Обозначение мягкости согласных посредством буквы ь.</w:t>
            </w:r>
          </w:p>
        </w:tc>
        <w:tc>
          <w:tcPr>
            <w:tcW w:w="2224" w:type="pct"/>
          </w:tcPr>
          <w:p w:rsidR="00FB009F" w:rsidRPr="00F45CE8" w:rsidRDefault="00FB009F" w:rsidP="00CA1BCB">
            <w:pPr>
              <w:shd w:val="clear" w:color="auto" w:fill="FFFFFF"/>
              <w:spacing w:before="100" w:beforeAutospacing="1" w:after="100" w:afterAutospacing="1"/>
              <w:contextualSpacing/>
              <w:mirrorIndents/>
              <w:jc w:val="both"/>
              <w:rPr>
                <w:rFonts w:ascii="Times New Roman" w:hAnsi="Times New Roman"/>
                <w:sz w:val="24"/>
                <w:szCs w:val="24"/>
              </w:rPr>
            </w:pPr>
            <w:r w:rsidRPr="00F45CE8">
              <w:rPr>
                <w:rFonts w:ascii="Times New Roman" w:hAnsi="Times New Roman"/>
                <w:sz w:val="24"/>
                <w:szCs w:val="24"/>
                <w:shd w:val="clear" w:color="auto" w:fill="FFFFFF"/>
              </w:rPr>
              <w:t>закрепление навыков обозначения мягкости согласных звуков на письме</w:t>
            </w:r>
            <w:r w:rsidRPr="00F45CE8">
              <w:rPr>
                <w:rFonts w:ascii="Times New Roman" w:hAnsi="Times New Roman"/>
                <w:color w:val="333333"/>
                <w:sz w:val="24"/>
                <w:szCs w:val="24"/>
                <w:shd w:val="clear" w:color="auto" w:fill="FFFFFF"/>
              </w:rPr>
              <w:t xml:space="preserve">, </w:t>
            </w:r>
            <w:r w:rsidRPr="00F45CE8">
              <w:rPr>
                <w:rFonts w:ascii="Times New Roman" w:hAnsi="Times New Roman"/>
                <w:sz w:val="24"/>
                <w:szCs w:val="24"/>
                <w:shd w:val="clear" w:color="auto" w:fill="FFFFFF"/>
              </w:rPr>
              <w:t>обучение детей слышать и различать твёрдые и мягкие согласные звуки,</w:t>
            </w:r>
            <w:r w:rsidRPr="00F45CE8">
              <w:rPr>
                <w:rFonts w:ascii="Times New Roman" w:hAnsi="Times New Roman"/>
                <w:color w:val="333333"/>
                <w:sz w:val="24"/>
                <w:szCs w:val="24"/>
              </w:rPr>
              <w:t xml:space="preserve"> </w:t>
            </w:r>
            <w:r w:rsidRPr="00F45CE8">
              <w:rPr>
                <w:rFonts w:ascii="Times New Roman" w:hAnsi="Times New Roman"/>
                <w:sz w:val="24"/>
                <w:szCs w:val="24"/>
              </w:rPr>
              <w:t>закрепление навыков употребления гласных букв для обозначения твёрдости и мягкости предшествующих согласных; формирование умений различать на слух твёрдые и мягкие фонемы, обучение обозначению мягкости согласных на письме с помощью Ь, развитие звукобуквенного анлиза и синтеза, фонематического слуха.</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 неделя</w:t>
            </w: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18</w:t>
            </w:r>
          </w:p>
        </w:tc>
        <w:tc>
          <w:tcPr>
            <w:tcW w:w="1182" w:type="pct"/>
          </w:tcPr>
          <w:p w:rsidR="00FB009F" w:rsidRPr="00F45CE8" w:rsidRDefault="00FB009F" w:rsidP="00CA1BCB">
            <w:pPr>
              <w:contextualSpacing/>
              <w:mirrorIndents/>
              <w:jc w:val="both"/>
              <w:rPr>
                <w:rFonts w:ascii="Times New Roman" w:hAnsi="Times New Roman"/>
                <w:sz w:val="24"/>
                <w:szCs w:val="24"/>
              </w:rPr>
            </w:pPr>
            <w:r w:rsidRPr="00F45CE8">
              <w:rPr>
                <w:rFonts w:ascii="Times New Roman" w:hAnsi="Times New Roman"/>
                <w:sz w:val="24"/>
                <w:szCs w:val="24"/>
              </w:rPr>
              <w:t>Мягкий знак в конце слова. Мягкий знак в середине слова. Разделительный мягкий знак. Сравнение по смыслу и произношению.</w:t>
            </w:r>
          </w:p>
        </w:tc>
        <w:tc>
          <w:tcPr>
            <w:tcW w:w="2224" w:type="pct"/>
          </w:tcPr>
          <w:p w:rsidR="00FB009F" w:rsidRPr="00F45CE8" w:rsidRDefault="00FB009F" w:rsidP="00CA1BCB">
            <w:pPr>
              <w:tabs>
                <w:tab w:val="left" w:pos="426"/>
                <w:tab w:val="left" w:pos="1276"/>
              </w:tabs>
              <w:contextualSpacing/>
              <w:mirrorIndents/>
              <w:jc w:val="both"/>
              <w:rPr>
                <w:rFonts w:ascii="Times New Roman" w:hAnsi="Times New Roman"/>
                <w:color w:val="000000"/>
                <w:sz w:val="24"/>
                <w:szCs w:val="24"/>
                <w:shd w:val="clear" w:color="auto" w:fill="FFFFFF"/>
              </w:rPr>
            </w:pPr>
            <w:r w:rsidRPr="00F45CE8">
              <w:rPr>
                <w:rFonts w:ascii="Times New Roman" w:hAnsi="Times New Roman"/>
                <w:sz w:val="24"/>
                <w:szCs w:val="24"/>
                <w:shd w:val="clear" w:color="auto" w:fill="FFFFFF"/>
              </w:rPr>
              <w:t xml:space="preserve">знакомство  учащихся с правописанием мягкого знака на конце имён существительных, </w:t>
            </w:r>
            <w:r w:rsidRPr="00F45CE8">
              <w:rPr>
                <w:rFonts w:ascii="Times New Roman" w:hAnsi="Times New Roman"/>
                <w:sz w:val="24"/>
                <w:szCs w:val="24"/>
              </w:rPr>
              <w:t>развивать умение обозначать на письме мягкость согласного звука в середине слова и делить для переноса такие слова; развивать у учащихся самостоятельность, умение анализировать, сравнивать, обобщать;</w:t>
            </w:r>
            <w:r w:rsidRPr="00F45CE8">
              <w:rPr>
                <w:rFonts w:ascii="Times New Roman" w:hAnsi="Times New Roman"/>
                <w:color w:val="000000"/>
                <w:sz w:val="24"/>
                <w:szCs w:val="24"/>
                <w:shd w:val="clear" w:color="auto" w:fill="FFFFFF"/>
              </w:rPr>
              <w:t xml:space="preserve"> закрепление навыков употребления мягкого знака для обозначения мягкости согласных на письме, совершенствование звукового анализа слов.</w:t>
            </w:r>
          </w:p>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19</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Твердые и мягкие согласные звуки перед гласными А-Я. Твердые и мягкие согласные звуки перед гласными О-Ё</w:t>
            </w:r>
          </w:p>
        </w:tc>
        <w:tc>
          <w:tcPr>
            <w:tcW w:w="2224"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 xml:space="preserve">формирование умения выбирать ту или иную гласную букву, опираясь на твёрдость и мягкость впереди стоящего согласного, тренировать в различении твёрдых и мягких согласных, развитие навыков звукобуквенного анализа и синтеза, слухоречевого внимания. </w:t>
            </w:r>
            <w:r w:rsidRPr="00F45CE8">
              <w:rPr>
                <w:rFonts w:ascii="Times New Roman" w:hAnsi="Times New Roman"/>
                <w:color w:val="000000"/>
                <w:sz w:val="24"/>
                <w:szCs w:val="24"/>
              </w:rPr>
              <w:t>закрепление знаний учащихся о твёрдости и мягкости согласных перед гласными О-Ё; закрепление умений учащихся дифференцировать твёрдые и мягкие согласные звуки перед гласными О-Ё в словах, словосочетаниях и предложениях;</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Декабрь</w:t>
            </w:r>
          </w:p>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 неделя</w:t>
            </w: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20</w:t>
            </w:r>
          </w:p>
        </w:tc>
        <w:tc>
          <w:tcPr>
            <w:tcW w:w="1182"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Твердые и мягкие согласные звуки перед гласными У-Ю. Твердые и мягкие согласные звуки перед гласными Ы-И</w:t>
            </w:r>
          </w:p>
        </w:tc>
        <w:tc>
          <w:tcPr>
            <w:tcW w:w="2224" w:type="pct"/>
          </w:tcPr>
          <w:p w:rsidR="00FB009F" w:rsidRPr="00F45CE8" w:rsidRDefault="00FB009F" w:rsidP="00CA1BCB">
            <w:pPr>
              <w:tabs>
                <w:tab w:val="left" w:pos="426"/>
                <w:tab w:val="left" w:pos="1276"/>
              </w:tabs>
              <w:contextualSpacing/>
              <w:mirrorIndents/>
              <w:jc w:val="both"/>
              <w:rPr>
                <w:rFonts w:ascii="Times New Roman" w:hAnsi="Times New Roman"/>
                <w:color w:val="000000"/>
                <w:sz w:val="24"/>
                <w:szCs w:val="24"/>
                <w:shd w:val="clear" w:color="auto" w:fill="FFFFFF"/>
              </w:rPr>
            </w:pPr>
            <w:r w:rsidRPr="00F45CE8">
              <w:rPr>
                <w:rFonts w:ascii="Times New Roman" w:hAnsi="Times New Roman"/>
                <w:color w:val="000000"/>
                <w:sz w:val="24"/>
                <w:szCs w:val="24"/>
                <w:shd w:val="clear" w:color="auto" w:fill="FFFFFF"/>
              </w:rPr>
              <w:t xml:space="preserve">совершенствование фонематического слуха на основе различения твёрдых и мягких согласных в различных языковых единицах, устранение замен и смешений гласных 1 и 2 ряда. закреплять умение различать твёрдые и мягкие согласные и обозначать мягкость согласных на письме с помощью буквы  у - </w:t>
            </w:r>
            <w:r w:rsidRPr="00F45CE8">
              <w:rPr>
                <w:rFonts w:ascii="Times New Roman" w:hAnsi="Times New Roman"/>
                <w:bCs/>
                <w:i/>
                <w:iCs/>
                <w:color w:val="000000"/>
                <w:sz w:val="24"/>
                <w:szCs w:val="24"/>
                <w:shd w:val="clear" w:color="auto" w:fill="FFFFFF"/>
              </w:rPr>
              <w:t>ю</w:t>
            </w:r>
            <w:r w:rsidRPr="00F45CE8">
              <w:rPr>
                <w:rFonts w:ascii="Times New Roman" w:hAnsi="Times New Roman"/>
                <w:color w:val="000000"/>
                <w:sz w:val="24"/>
                <w:szCs w:val="24"/>
                <w:shd w:val="clear" w:color="auto" w:fill="FFFFFF"/>
              </w:rPr>
              <w:t>.</w:t>
            </w:r>
            <w:r w:rsidRPr="00F45CE8">
              <w:rPr>
                <w:rStyle w:val="apple-converted-space"/>
                <w:rFonts w:ascii="Times New Roman" w:hAnsi="Times New Roman"/>
                <w:color w:val="000000"/>
                <w:sz w:val="24"/>
                <w:szCs w:val="24"/>
              </w:rPr>
              <w:t xml:space="preserve"> обучение</w:t>
            </w:r>
            <w:r w:rsidRPr="00F45CE8">
              <w:rPr>
                <w:rStyle w:val="c2"/>
                <w:rFonts w:ascii="Times New Roman" w:hAnsi="Times New Roman"/>
                <w:color w:val="000000"/>
                <w:sz w:val="24"/>
                <w:szCs w:val="24"/>
              </w:rPr>
              <w:t xml:space="preserve"> дифференцировать звуки и буквы и-ы на слух, в произношении и на письме, закреплять представления о различии твердых и мягких согласных, развивать языковой анализ и синтез, корректировать пространственные представления и слуховую память.</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21</w:t>
            </w:r>
          </w:p>
        </w:tc>
        <w:tc>
          <w:tcPr>
            <w:tcW w:w="1182" w:type="pct"/>
          </w:tcPr>
          <w:p w:rsidR="00FB009F" w:rsidRPr="00F45CE8" w:rsidRDefault="009636DD"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Твёрдые и мягкие согласные перед гласными А-Я, О-Ё,У-Ю,Ы-И.</w:t>
            </w:r>
          </w:p>
        </w:tc>
        <w:tc>
          <w:tcPr>
            <w:tcW w:w="2224" w:type="pct"/>
          </w:tcPr>
          <w:p w:rsidR="00FB009F" w:rsidRPr="00F45CE8" w:rsidRDefault="009636DD"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Закрепление изученного материала. Развитие буквенного анализа и синтеза, слогового анализа. Развитие мышления. Развитие техники чтения. Развитие чувства языка.</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 неделя</w:t>
            </w: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FB009F" w:rsidRPr="00F45CE8" w:rsidTr="00CA1BCB">
        <w:tc>
          <w:tcPr>
            <w:tcW w:w="415"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22</w:t>
            </w:r>
          </w:p>
        </w:tc>
        <w:tc>
          <w:tcPr>
            <w:tcW w:w="1182" w:type="pct"/>
          </w:tcPr>
          <w:p w:rsidR="00FB009F" w:rsidRPr="00F45CE8" w:rsidRDefault="00B46801"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Фонетический разбор слов</w:t>
            </w:r>
          </w:p>
        </w:tc>
        <w:tc>
          <w:tcPr>
            <w:tcW w:w="2224" w:type="pct"/>
          </w:tcPr>
          <w:p w:rsidR="00FB009F" w:rsidRPr="00F45CE8" w:rsidRDefault="00B46801" w:rsidP="00CA1BCB">
            <w:pPr>
              <w:pStyle w:val="c1"/>
              <w:spacing w:before="0" w:beforeAutospacing="0" w:after="0" w:afterAutospacing="0"/>
              <w:contextualSpacing/>
              <w:mirrorIndents/>
              <w:jc w:val="both"/>
              <w:rPr>
                <w:color w:val="000000"/>
              </w:rPr>
            </w:pPr>
            <w:r w:rsidRPr="00F45CE8">
              <w:rPr>
                <w:color w:val="000000"/>
              </w:rPr>
              <w:t xml:space="preserve">Уточнение знаний на тему «звук и буква». </w:t>
            </w:r>
            <w:r w:rsidR="00045AF9" w:rsidRPr="00F45CE8">
              <w:rPr>
                <w:color w:val="000000"/>
              </w:rPr>
              <w:t>Развитие навыка фонетического анализа. Развитие навыка фонетического разбора слов.</w:t>
            </w:r>
          </w:p>
        </w:tc>
        <w:tc>
          <w:tcPr>
            <w:tcW w:w="641"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c>
          <w:tcPr>
            <w:tcW w:w="538" w:type="pct"/>
          </w:tcPr>
          <w:p w:rsidR="00FB009F" w:rsidRPr="00F45CE8" w:rsidRDefault="00FB009F" w:rsidP="00CA1BCB">
            <w:pPr>
              <w:tabs>
                <w:tab w:val="left" w:pos="426"/>
                <w:tab w:val="left" w:pos="1276"/>
              </w:tabs>
              <w:contextualSpacing/>
              <w:mirrorIndents/>
              <w:jc w:val="both"/>
              <w:rPr>
                <w:rFonts w:ascii="Times New Roman" w:hAnsi="Times New Roman"/>
                <w:sz w:val="24"/>
                <w:szCs w:val="24"/>
              </w:rPr>
            </w:pPr>
          </w:p>
        </w:tc>
      </w:tr>
      <w:tr w:rsidR="004F28D0" w:rsidRPr="00F45CE8" w:rsidTr="00CA1BCB">
        <w:tc>
          <w:tcPr>
            <w:tcW w:w="415" w:type="pct"/>
          </w:tcPr>
          <w:p w:rsidR="004F28D0" w:rsidRPr="00F45CE8" w:rsidRDefault="004F28D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23</w:t>
            </w:r>
          </w:p>
        </w:tc>
        <w:tc>
          <w:tcPr>
            <w:tcW w:w="1182" w:type="pct"/>
          </w:tcPr>
          <w:p w:rsidR="004F28D0" w:rsidRPr="00F45CE8" w:rsidRDefault="00045AF9"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Фонетический разбор слов.</w:t>
            </w:r>
          </w:p>
        </w:tc>
        <w:tc>
          <w:tcPr>
            <w:tcW w:w="2224" w:type="pct"/>
          </w:tcPr>
          <w:p w:rsidR="004F28D0" w:rsidRPr="00F45CE8" w:rsidRDefault="00045AF9" w:rsidP="00CA1BCB">
            <w:pPr>
              <w:pStyle w:val="c1"/>
              <w:spacing w:before="0" w:beforeAutospacing="0" w:after="0" w:afterAutospacing="0"/>
              <w:contextualSpacing/>
              <w:mirrorIndents/>
              <w:jc w:val="both"/>
              <w:rPr>
                <w:color w:val="000000"/>
              </w:rPr>
            </w:pPr>
            <w:r w:rsidRPr="00F45CE8">
              <w:rPr>
                <w:color w:val="000000"/>
              </w:rPr>
              <w:t>Закрепление знаний на тему «звук и буква». Развитие навыка фонетического анализа. Развитие навыка фонетического разбора слов. Развитие орфографической зоркости.</w:t>
            </w:r>
          </w:p>
        </w:tc>
        <w:tc>
          <w:tcPr>
            <w:tcW w:w="641" w:type="pct"/>
          </w:tcPr>
          <w:p w:rsidR="004F28D0" w:rsidRPr="00F45CE8" w:rsidRDefault="004F28D0"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 неделя</w:t>
            </w:r>
          </w:p>
        </w:tc>
        <w:tc>
          <w:tcPr>
            <w:tcW w:w="538" w:type="pct"/>
          </w:tcPr>
          <w:p w:rsidR="004F28D0" w:rsidRPr="00F45CE8" w:rsidRDefault="004F28D0"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24-25</w:t>
            </w:r>
          </w:p>
        </w:tc>
        <w:tc>
          <w:tcPr>
            <w:tcW w:w="1182"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Части речи. Существительное</w:t>
            </w:r>
          </w:p>
        </w:tc>
        <w:tc>
          <w:tcPr>
            <w:tcW w:w="2224"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Повторение материала на тему «Части речи». Выделение существительного в предложении. Повторение признаков существительного. Развитие навыка осознанного чтения. Развитие буквенного анализа и синтеза.</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26-27</w:t>
            </w:r>
          </w:p>
        </w:tc>
        <w:tc>
          <w:tcPr>
            <w:tcW w:w="1182"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Части речи. Глагол</w:t>
            </w:r>
          </w:p>
        </w:tc>
        <w:tc>
          <w:tcPr>
            <w:tcW w:w="2224" w:type="pct"/>
          </w:tcPr>
          <w:p w:rsidR="003D0FDF" w:rsidRPr="00F45CE8" w:rsidRDefault="003D0FDF" w:rsidP="00CA1BCB">
            <w:pPr>
              <w:pStyle w:val="c1"/>
              <w:spacing w:before="0" w:beforeAutospacing="0" w:after="0" w:afterAutospacing="0"/>
              <w:contextualSpacing/>
              <w:mirrorIndents/>
              <w:jc w:val="both"/>
              <w:rPr>
                <w:color w:val="000000"/>
              </w:rPr>
            </w:pPr>
            <w:r w:rsidRPr="00F45CE8">
              <w:rPr>
                <w:color w:val="000000"/>
              </w:rPr>
              <w:t>Повторение признаков глагола. Развитие навыка определение глаголов в предложении, тексте. Развитие орфографической зоркости.</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 неделя</w:t>
            </w: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28-29</w:t>
            </w:r>
          </w:p>
        </w:tc>
        <w:tc>
          <w:tcPr>
            <w:tcW w:w="1182"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Части речи. Прилагательное. Синонимы.</w:t>
            </w:r>
          </w:p>
        </w:tc>
        <w:tc>
          <w:tcPr>
            <w:tcW w:w="2224" w:type="pct"/>
          </w:tcPr>
          <w:p w:rsidR="003D0FDF" w:rsidRPr="00F45CE8" w:rsidRDefault="003D0FDF" w:rsidP="00CA1BCB">
            <w:pPr>
              <w:pStyle w:val="c1"/>
              <w:spacing w:before="0" w:beforeAutospacing="0" w:after="0" w:afterAutospacing="0"/>
              <w:contextualSpacing/>
              <w:mirrorIndents/>
              <w:jc w:val="both"/>
              <w:rPr>
                <w:color w:val="000000"/>
              </w:rPr>
            </w:pPr>
            <w:r w:rsidRPr="00F45CE8">
              <w:rPr>
                <w:color w:val="000000"/>
              </w:rPr>
              <w:t>Закрепление материала на тему «Части речи». Повторение признаков прилагательного. Выделение прилагательного в предложении. Развитие навыка осознанного чтения. Развитие буквенного анализа и синтеза. Повторение понятия «синонимы». Подбор синонимов к данным словам.</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Январь</w:t>
            </w:r>
          </w:p>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 неделя</w:t>
            </w: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30</w:t>
            </w:r>
          </w:p>
        </w:tc>
        <w:tc>
          <w:tcPr>
            <w:tcW w:w="1182"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Части речи. Антонимы.</w:t>
            </w:r>
          </w:p>
        </w:tc>
        <w:tc>
          <w:tcPr>
            <w:tcW w:w="2224" w:type="pct"/>
          </w:tcPr>
          <w:p w:rsidR="003D0FDF" w:rsidRPr="00F45CE8" w:rsidRDefault="003D0FDF" w:rsidP="00CA1BCB">
            <w:pPr>
              <w:pStyle w:val="c1"/>
              <w:spacing w:before="0" w:beforeAutospacing="0" w:after="0" w:afterAutospacing="0"/>
              <w:contextualSpacing/>
              <w:mirrorIndents/>
              <w:jc w:val="both"/>
              <w:rPr>
                <w:color w:val="000000"/>
              </w:rPr>
            </w:pPr>
            <w:r w:rsidRPr="00F45CE8">
              <w:rPr>
                <w:color w:val="000000"/>
              </w:rPr>
              <w:t>Закрепление материала на тему «Части речи». Дифференциация разных частей речи (существительного, прилагательного и глагола). Выделение частей речи в предложении. Развитие навыка осознанного чтения. Развитие буквенного анализа и синтеза. Повторение понятия «синонимы». Подбор антонимов к данным словам. Развитие чувства языка.</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 неделя</w:t>
            </w: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31-32</w:t>
            </w:r>
          </w:p>
        </w:tc>
        <w:tc>
          <w:tcPr>
            <w:tcW w:w="1182"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Согласование слов в словосочетаниях по типу «существительное + прилагательное». Дифференциация антонимов и синонимов.</w:t>
            </w:r>
          </w:p>
        </w:tc>
        <w:tc>
          <w:tcPr>
            <w:tcW w:w="2224" w:type="pct"/>
          </w:tcPr>
          <w:p w:rsidR="003D0FDF" w:rsidRPr="00F45CE8" w:rsidRDefault="003D0FDF" w:rsidP="00CA1BCB">
            <w:pPr>
              <w:pStyle w:val="c1"/>
              <w:spacing w:before="0" w:beforeAutospacing="0" w:after="0" w:afterAutospacing="0"/>
              <w:contextualSpacing/>
              <w:mirrorIndents/>
              <w:jc w:val="both"/>
              <w:rPr>
                <w:color w:val="000000"/>
              </w:rPr>
            </w:pPr>
            <w:r w:rsidRPr="00F45CE8">
              <w:rPr>
                <w:color w:val="000000"/>
              </w:rPr>
              <w:t xml:space="preserve">Развитие навыка согласования слов в словосочетании. Выделение морфем в слове. </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 неделя</w:t>
            </w: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33-34</w:t>
            </w:r>
          </w:p>
        </w:tc>
        <w:tc>
          <w:tcPr>
            <w:tcW w:w="1182" w:type="pct"/>
          </w:tcPr>
          <w:p w:rsidR="003D0FDF" w:rsidRPr="00F45CE8" w:rsidRDefault="003D0FDF" w:rsidP="00CA1BCB">
            <w:pPr>
              <w:contextualSpacing/>
              <w:mirrorIndents/>
              <w:jc w:val="both"/>
              <w:rPr>
                <w:rFonts w:ascii="Times New Roman" w:hAnsi="Times New Roman"/>
                <w:sz w:val="24"/>
                <w:szCs w:val="24"/>
              </w:rPr>
            </w:pPr>
            <w:r w:rsidRPr="00F45CE8">
              <w:rPr>
                <w:rFonts w:ascii="Times New Roman" w:hAnsi="Times New Roman"/>
                <w:sz w:val="24"/>
                <w:szCs w:val="24"/>
              </w:rPr>
              <w:t>Согласование слов в словосочетаниях, предложении и текста.</w:t>
            </w:r>
            <w:r w:rsidR="00EF36FB" w:rsidRPr="00F45CE8">
              <w:rPr>
                <w:rFonts w:ascii="Times New Roman" w:hAnsi="Times New Roman"/>
                <w:sz w:val="24"/>
                <w:szCs w:val="24"/>
              </w:rPr>
              <w:t xml:space="preserve"> Виды </w:t>
            </w:r>
            <w:r w:rsidR="009C441E" w:rsidRPr="00F45CE8">
              <w:rPr>
                <w:rFonts w:ascii="Times New Roman" w:hAnsi="Times New Roman"/>
                <w:sz w:val="24"/>
                <w:szCs w:val="24"/>
              </w:rPr>
              <w:t>предложений.</w:t>
            </w:r>
          </w:p>
        </w:tc>
        <w:tc>
          <w:tcPr>
            <w:tcW w:w="2224" w:type="pct"/>
          </w:tcPr>
          <w:p w:rsidR="003D0FDF" w:rsidRPr="00F45CE8" w:rsidRDefault="003D0FDF" w:rsidP="00CA1BCB">
            <w:pPr>
              <w:pStyle w:val="c1"/>
              <w:spacing w:before="0" w:beforeAutospacing="0" w:after="0" w:afterAutospacing="0"/>
              <w:contextualSpacing/>
              <w:mirrorIndents/>
              <w:jc w:val="both"/>
              <w:rPr>
                <w:color w:val="000000"/>
              </w:rPr>
            </w:pPr>
            <w:r w:rsidRPr="00F45CE8">
              <w:rPr>
                <w:color w:val="000000"/>
              </w:rPr>
              <w:t>Развитие навыка согласования слов в словосочетании. Выделение морфем в слове. Развитие мышления, памяти, внимания. Орфографической зоркости.</w:t>
            </w:r>
            <w:r w:rsidR="00EF36FB" w:rsidRPr="00F45CE8">
              <w:rPr>
                <w:color w:val="000000"/>
              </w:rPr>
              <w:t xml:space="preserve"> Уточнение и закрепление знаний о </w:t>
            </w:r>
            <w:r w:rsidR="009C441E" w:rsidRPr="00F45CE8">
              <w:rPr>
                <w:color w:val="000000"/>
              </w:rPr>
              <w:t>видах предложения.</w:t>
            </w:r>
            <w:r w:rsidR="006F2BB6" w:rsidRPr="00F45CE8">
              <w:rPr>
                <w:color w:val="000000"/>
              </w:rPr>
              <w:t xml:space="preserve"> Развитие языкового синтеза.</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Февраль</w:t>
            </w:r>
          </w:p>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 неделя</w:t>
            </w: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35</w:t>
            </w:r>
          </w:p>
        </w:tc>
        <w:tc>
          <w:tcPr>
            <w:tcW w:w="1182" w:type="pct"/>
          </w:tcPr>
          <w:p w:rsidR="003D0FDF" w:rsidRPr="00F45CE8" w:rsidRDefault="009C441E"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Определение количества, последовательности и места слов в предложении.</w:t>
            </w:r>
            <w:r w:rsidR="002F52EA" w:rsidRPr="00F45CE8">
              <w:rPr>
                <w:rFonts w:ascii="Times New Roman" w:hAnsi="Times New Roman"/>
                <w:sz w:val="24"/>
                <w:szCs w:val="24"/>
              </w:rPr>
              <w:t xml:space="preserve"> </w:t>
            </w:r>
          </w:p>
        </w:tc>
        <w:tc>
          <w:tcPr>
            <w:tcW w:w="2224" w:type="pct"/>
          </w:tcPr>
          <w:p w:rsidR="003D0FDF" w:rsidRPr="00F45CE8" w:rsidRDefault="006F2BB6" w:rsidP="00CA1BCB">
            <w:pPr>
              <w:pStyle w:val="c1"/>
              <w:spacing w:before="0" w:beforeAutospacing="0" w:after="0" w:afterAutospacing="0"/>
              <w:contextualSpacing/>
              <w:mirrorIndents/>
              <w:jc w:val="both"/>
              <w:rPr>
                <w:color w:val="000000"/>
              </w:rPr>
            </w:pPr>
            <w:r w:rsidRPr="00F45CE8">
              <w:rPr>
                <w:color w:val="000000"/>
              </w:rPr>
              <w:t xml:space="preserve">Развитие языкового анализа. Определение количества слов в предложении, </w:t>
            </w:r>
            <w:r w:rsidR="00922500" w:rsidRPr="00F45CE8">
              <w:rPr>
                <w:color w:val="000000"/>
              </w:rPr>
              <w:t>определение места слов в предложении. Выделение частей речи.  Развитие словообразовательного анализа.</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2 неделя</w:t>
            </w: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36</w:t>
            </w:r>
          </w:p>
        </w:tc>
        <w:tc>
          <w:tcPr>
            <w:tcW w:w="1182"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Составление предложений на заданную тему. Морфологический анализ слов.</w:t>
            </w:r>
          </w:p>
          <w:p w:rsidR="003D0FDF" w:rsidRPr="00F45CE8" w:rsidRDefault="003D0FDF" w:rsidP="00CA1BCB">
            <w:pPr>
              <w:contextualSpacing/>
              <w:mirrorIndents/>
              <w:jc w:val="both"/>
              <w:rPr>
                <w:rFonts w:ascii="Times New Roman" w:hAnsi="Times New Roman"/>
                <w:sz w:val="24"/>
                <w:szCs w:val="24"/>
              </w:rPr>
            </w:pPr>
          </w:p>
        </w:tc>
        <w:tc>
          <w:tcPr>
            <w:tcW w:w="2224" w:type="pct"/>
          </w:tcPr>
          <w:p w:rsidR="003D0FDF"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 xml:space="preserve">Уточнение понятия морфологического разбора слов. Проведение </w:t>
            </w:r>
            <w:r w:rsidR="00551513" w:rsidRPr="00F45CE8">
              <w:rPr>
                <w:rFonts w:ascii="Times New Roman" w:hAnsi="Times New Roman"/>
                <w:sz w:val="24"/>
                <w:szCs w:val="24"/>
              </w:rPr>
              <w:t>морфологического</w:t>
            </w:r>
            <w:r w:rsidRPr="00F45CE8">
              <w:rPr>
                <w:rFonts w:ascii="Times New Roman" w:hAnsi="Times New Roman"/>
                <w:sz w:val="24"/>
                <w:szCs w:val="24"/>
              </w:rPr>
              <w:t xml:space="preserve"> разбора. </w:t>
            </w:r>
            <w:r w:rsidR="00551513" w:rsidRPr="00F45CE8">
              <w:rPr>
                <w:rFonts w:ascii="Times New Roman" w:hAnsi="Times New Roman"/>
                <w:sz w:val="24"/>
                <w:szCs w:val="24"/>
              </w:rPr>
              <w:t>Дифференциация понятий «морфологический разбор, словообразовательный, фонетический разбор» на конкретных наглядных примерах. Развитие памяти, внимания.</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3D0FDF" w:rsidRPr="00F45CE8" w:rsidTr="00CA1BCB">
        <w:tc>
          <w:tcPr>
            <w:tcW w:w="415"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37</w:t>
            </w:r>
          </w:p>
        </w:tc>
        <w:tc>
          <w:tcPr>
            <w:tcW w:w="1182"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Составление предложений на заданную тему. Морфологический анализ слов.</w:t>
            </w:r>
          </w:p>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c>
          <w:tcPr>
            <w:tcW w:w="2224" w:type="pct"/>
          </w:tcPr>
          <w:p w:rsidR="003D0FDF" w:rsidRPr="00F45CE8" w:rsidRDefault="00551513" w:rsidP="00CA1BCB">
            <w:pPr>
              <w:tabs>
                <w:tab w:val="left" w:pos="426"/>
                <w:tab w:val="left" w:pos="1276"/>
              </w:tabs>
              <w:ind w:left="426"/>
              <w:contextualSpacing/>
              <w:mirrorIndents/>
              <w:jc w:val="both"/>
              <w:rPr>
                <w:rFonts w:ascii="Times New Roman" w:hAnsi="Times New Roman"/>
                <w:sz w:val="24"/>
                <w:szCs w:val="24"/>
              </w:rPr>
            </w:pPr>
            <w:r w:rsidRPr="00F45CE8">
              <w:rPr>
                <w:rFonts w:ascii="Times New Roman" w:hAnsi="Times New Roman"/>
                <w:sz w:val="24"/>
                <w:szCs w:val="24"/>
              </w:rPr>
              <w:t>Закрепление понятия о морфологическом разборе слов. Развитие навыка словообразовательного разбора. Дифференциация понятий «морфологический разбор, словообразовательный, фонетический разбор» на конкретных наглядных примерах. Развитие чувства языка и лингвистического мышления.</w:t>
            </w:r>
          </w:p>
        </w:tc>
        <w:tc>
          <w:tcPr>
            <w:tcW w:w="641"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 неделя</w:t>
            </w:r>
          </w:p>
        </w:tc>
        <w:tc>
          <w:tcPr>
            <w:tcW w:w="538" w:type="pct"/>
          </w:tcPr>
          <w:p w:rsidR="003D0FDF" w:rsidRPr="00F45CE8" w:rsidRDefault="003D0FDF" w:rsidP="00CA1BCB">
            <w:pPr>
              <w:tabs>
                <w:tab w:val="left" w:pos="426"/>
                <w:tab w:val="left" w:pos="1276"/>
              </w:tabs>
              <w:contextualSpacing/>
              <w:mirrorIndents/>
              <w:jc w:val="both"/>
              <w:rPr>
                <w:rFonts w:ascii="Times New Roman" w:hAnsi="Times New Roman"/>
                <w:sz w:val="24"/>
                <w:szCs w:val="24"/>
              </w:rPr>
            </w:pPr>
          </w:p>
        </w:tc>
      </w:tr>
      <w:tr w:rsidR="002F52EA" w:rsidRPr="00F45CE8" w:rsidTr="00CA1BCB">
        <w:tc>
          <w:tcPr>
            <w:tcW w:w="415"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38</w:t>
            </w:r>
          </w:p>
        </w:tc>
        <w:tc>
          <w:tcPr>
            <w:tcW w:w="1182"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Работа со схемой предложения.</w:t>
            </w:r>
          </w:p>
          <w:p w:rsidR="002F52EA" w:rsidRPr="00F45CE8" w:rsidRDefault="002F52EA" w:rsidP="00CA1BCB">
            <w:pPr>
              <w:contextualSpacing/>
              <w:mirrorIndents/>
              <w:jc w:val="both"/>
              <w:rPr>
                <w:rFonts w:ascii="Times New Roman" w:hAnsi="Times New Roman"/>
                <w:sz w:val="24"/>
                <w:szCs w:val="24"/>
              </w:rPr>
            </w:pPr>
          </w:p>
        </w:tc>
        <w:tc>
          <w:tcPr>
            <w:tcW w:w="2224"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Подбор предложения к схеме, схемы к данному предложению. Развитие орфографической зоркости, орфографического навыка письма.</w:t>
            </w:r>
          </w:p>
        </w:tc>
        <w:tc>
          <w:tcPr>
            <w:tcW w:w="641"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p>
        </w:tc>
        <w:tc>
          <w:tcPr>
            <w:tcW w:w="538"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p>
        </w:tc>
      </w:tr>
      <w:tr w:rsidR="002F52EA" w:rsidRPr="00F45CE8" w:rsidTr="00CA1BCB">
        <w:tc>
          <w:tcPr>
            <w:tcW w:w="415"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39</w:t>
            </w:r>
          </w:p>
        </w:tc>
        <w:tc>
          <w:tcPr>
            <w:tcW w:w="1182"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 xml:space="preserve">Восстановление деформированных </w:t>
            </w:r>
          </w:p>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предложений. Составление предложений по картине, схеме.</w:t>
            </w:r>
          </w:p>
        </w:tc>
        <w:tc>
          <w:tcPr>
            <w:tcW w:w="2224" w:type="pct"/>
          </w:tcPr>
          <w:p w:rsidR="002F52EA" w:rsidRPr="00F45CE8" w:rsidRDefault="002F52EA" w:rsidP="00CA1BCB">
            <w:pPr>
              <w:tabs>
                <w:tab w:val="left" w:pos="426"/>
                <w:tab w:val="left" w:pos="1276"/>
              </w:tabs>
              <w:ind w:left="426"/>
              <w:contextualSpacing/>
              <w:mirrorIndents/>
              <w:jc w:val="both"/>
              <w:rPr>
                <w:rFonts w:ascii="Times New Roman" w:hAnsi="Times New Roman"/>
                <w:sz w:val="24"/>
                <w:szCs w:val="24"/>
              </w:rPr>
            </w:pPr>
            <w:r w:rsidRPr="00F45CE8">
              <w:rPr>
                <w:rFonts w:ascii="Times New Roman" w:hAnsi="Times New Roman"/>
                <w:sz w:val="24"/>
                <w:szCs w:val="24"/>
              </w:rPr>
              <w:t>Соотнесение графической схемы с предложением. Составление предложений с опорой на деформированные. Развитие морфологического разбора, выделение частей речи. Слогового анализа. Техники чтения.</w:t>
            </w:r>
          </w:p>
        </w:tc>
        <w:tc>
          <w:tcPr>
            <w:tcW w:w="641"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 неделя</w:t>
            </w:r>
          </w:p>
        </w:tc>
        <w:tc>
          <w:tcPr>
            <w:tcW w:w="538"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p>
        </w:tc>
      </w:tr>
      <w:tr w:rsidR="002F52EA" w:rsidRPr="00F45CE8" w:rsidTr="00CA1BCB">
        <w:tc>
          <w:tcPr>
            <w:tcW w:w="415"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40</w:t>
            </w:r>
          </w:p>
        </w:tc>
        <w:tc>
          <w:tcPr>
            <w:tcW w:w="1182"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Развитие навыка подбора вопросов к словам в предложении.</w:t>
            </w:r>
            <w:r w:rsidR="00E31F80" w:rsidRPr="00F45CE8">
              <w:rPr>
                <w:rFonts w:ascii="Times New Roman" w:hAnsi="Times New Roman"/>
                <w:sz w:val="24"/>
                <w:szCs w:val="24"/>
              </w:rPr>
              <w:t xml:space="preserve"> Составление графической схемы к предложению.  </w:t>
            </w:r>
          </w:p>
        </w:tc>
        <w:tc>
          <w:tcPr>
            <w:tcW w:w="2224" w:type="pct"/>
          </w:tcPr>
          <w:p w:rsidR="002F52EA" w:rsidRPr="00F45CE8" w:rsidRDefault="002F52EA" w:rsidP="00CA1BCB">
            <w:pPr>
              <w:contextualSpacing/>
              <w:mirrorIndents/>
              <w:jc w:val="both"/>
              <w:rPr>
                <w:rFonts w:ascii="Times New Roman" w:hAnsi="Times New Roman"/>
                <w:sz w:val="24"/>
                <w:szCs w:val="24"/>
              </w:rPr>
            </w:pPr>
            <w:r w:rsidRPr="00F45CE8">
              <w:rPr>
                <w:rFonts w:ascii="Times New Roman" w:hAnsi="Times New Roman"/>
                <w:sz w:val="24"/>
                <w:szCs w:val="24"/>
              </w:rPr>
              <w:t>Составление графической схемы предложений. Повторение вопросов-признаков каждой части речи. Подбор вопросов к словам в словосочетаниях. В предложениях. Составление графической схемы к предложению.  Составление предложения по графической вопросной схеме.</w:t>
            </w:r>
          </w:p>
        </w:tc>
        <w:tc>
          <w:tcPr>
            <w:tcW w:w="641"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p>
        </w:tc>
        <w:tc>
          <w:tcPr>
            <w:tcW w:w="538" w:type="pct"/>
          </w:tcPr>
          <w:p w:rsidR="002F52EA" w:rsidRPr="00F45CE8" w:rsidRDefault="002F52EA"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41</w:t>
            </w:r>
          </w:p>
        </w:tc>
        <w:tc>
          <w:tcPr>
            <w:tcW w:w="1182"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Предлоги.</w:t>
            </w:r>
          </w:p>
        </w:tc>
        <w:tc>
          <w:tcPr>
            <w:tcW w:w="2224" w:type="pct"/>
          </w:tcPr>
          <w:p w:rsidR="00EF36FB" w:rsidRPr="00F45CE8" w:rsidRDefault="00EF36FB" w:rsidP="00CA1BCB">
            <w:pPr>
              <w:pStyle w:val="c1"/>
              <w:spacing w:before="0" w:beforeAutospacing="0" w:after="0" w:afterAutospacing="0"/>
              <w:contextualSpacing/>
              <w:mirrorIndents/>
              <w:jc w:val="both"/>
              <w:rPr>
                <w:color w:val="000000"/>
              </w:rPr>
            </w:pPr>
            <w:r w:rsidRPr="00F45CE8">
              <w:rPr>
                <w:color w:val="000000"/>
              </w:rPr>
              <w:t>Уточнение материала по теме «предлоги». Соотнесение предлогов с графическими схемами. Составление с данными предлогами. Написание предложений в соответствии с наглядным материалом.</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iCs/>
                <w:color w:val="000000"/>
                <w:sz w:val="24"/>
                <w:szCs w:val="24"/>
              </w:rPr>
              <w:t>Март</w:t>
            </w:r>
          </w:p>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1 неделя</w:t>
            </w: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42</w:t>
            </w:r>
          </w:p>
        </w:tc>
        <w:tc>
          <w:tcPr>
            <w:tcW w:w="1182" w:type="pct"/>
          </w:tcPr>
          <w:p w:rsidR="00EF36FB" w:rsidRPr="00F45CE8" w:rsidRDefault="00EF36FB" w:rsidP="00CA1BCB">
            <w:pPr>
              <w:contextualSpacing/>
              <w:mirrorIndents/>
              <w:jc w:val="both"/>
              <w:rPr>
                <w:rFonts w:ascii="Times New Roman" w:hAnsi="Times New Roman"/>
                <w:sz w:val="24"/>
                <w:szCs w:val="24"/>
              </w:rPr>
            </w:pPr>
            <w:r w:rsidRPr="00F45CE8">
              <w:rPr>
                <w:rFonts w:ascii="Times New Roman" w:hAnsi="Times New Roman"/>
                <w:sz w:val="24"/>
                <w:szCs w:val="24"/>
              </w:rPr>
              <w:t xml:space="preserve">Предлоги. </w:t>
            </w:r>
          </w:p>
        </w:tc>
        <w:tc>
          <w:tcPr>
            <w:tcW w:w="2224"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Закрепление знаний о предлогах. Составление предложений с предлогами. Вставка предлогов в текст по смыслу.</w:t>
            </w:r>
          </w:p>
        </w:tc>
        <w:tc>
          <w:tcPr>
            <w:tcW w:w="641"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43</w:t>
            </w:r>
          </w:p>
        </w:tc>
        <w:tc>
          <w:tcPr>
            <w:tcW w:w="1182"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Слитное написание слов с приставками.</w:t>
            </w:r>
          </w:p>
        </w:tc>
        <w:tc>
          <w:tcPr>
            <w:tcW w:w="2224"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color w:val="000000"/>
                <w:sz w:val="24"/>
                <w:szCs w:val="24"/>
                <w:shd w:val="clear" w:color="auto" w:fill="FFFFFF"/>
              </w:rPr>
              <w:t>совершенствовать умения учащихся находить новые приставки в словах и правильно записывать слова с приставками.</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2 неделя</w:t>
            </w: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44</w:t>
            </w:r>
          </w:p>
        </w:tc>
        <w:tc>
          <w:tcPr>
            <w:tcW w:w="1182"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Раздельное написание слов с предлогами</w:t>
            </w:r>
          </w:p>
        </w:tc>
        <w:tc>
          <w:tcPr>
            <w:tcW w:w="2224" w:type="pct"/>
          </w:tcPr>
          <w:p w:rsidR="00EF36FB" w:rsidRPr="00F45CE8" w:rsidRDefault="00EF36FB" w:rsidP="00CA1BCB">
            <w:pPr>
              <w:contextualSpacing/>
              <w:mirrorIndents/>
              <w:jc w:val="both"/>
              <w:rPr>
                <w:rFonts w:ascii="Times New Roman" w:hAnsi="Times New Roman"/>
                <w:sz w:val="24"/>
                <w:szCs w:val="24"/>
              </w:rPr>
            </w:pPr>
            <w:r w:rsidRPr="00F45CE8">
              <w:rPr>
                <w:rFonts w:ascii="Times New Roman" w:hAnsi="Times New Roman"/>
                <w:sz w:val="24"/>
                <w:szCs w:val="24"/>
              </w:rPr>
              <w:t>рассматривание функции предлогов – употребление в устной и письменной речи,  обучение мыслить, анализировать, делать выводы, рассуждать, развитие элементов творческой деятельности, орфографичес-кую зоркость, обучение самостоятельно использовать предлоги в речи.</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45</w:t>
            </w:r>
          </w:p>
        </w:tc>
        <w:tc>
          <w:tcPr>
            <w:tcW w:w="1182"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Соотнесение предлогов и глагольных приставок</w:t>
            </w:r>
          </w:p>
        </w:tc>
        <w:tc>
          <w:tcPr>
            <w:tcW w:w="2224" w:type="pct"/>
          </w:tcPr>
          <w:p w:rsidR="00EF36FB" w:rsidRPr="00F45CE8" w:rsidRDefault="00EF36FB" w:rsidP="00CA1BCB">
            <w:pPr>
              <w:numPr>
                <w:ilvl w:val="0"/>
                <w:numId w:val="13"/>
              </w:numPr>
              <w:ind w:left="0" w:firstLine="0"/>
              <w:contextualSpacing/>
              <w:mirrorIndents/>
              <w:jc w:val="both"/>
              <w:rPr>
                <w:rFonts w:ascii="Times New Roman" w:hAnsi="Times New Roman"/>
                <w:color w:val="000000"/>
                <w:sz w:val="24"/>
                <w:szCs w:val="24"/>
              </w:rPr>
            </w:pPr>
            <w:r w:rsidRPr="00F45CE8">
              <w:rPr>
                <w:rFonts w:ascii="Times New Roman" w:hAnsi="Times New Roman"/>
                <w:color w:val="000000"/>
                <w:sz w:val="24"/>
                <w:szCs w:val="24"/>
              </w:rPr>
              <w:t>закрепление навыка дифференциации предлогов и приставок; развитие способности словообразования; расширение словарного запаса; развитие связной речи; совершенствование функций контроля.</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3 неделя</w:t>
            </w: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46</w:t>
            </w:r>
          </w:p>
        </w:tc>
        <w:tc>
          <w:tcPr>
            <w:tcW w:w="1182"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Соотнесение предлогов с глагольными приставками.</w:t>
            </w:r>
          </w:p>
        </w:tc>
        <w:tc>
          <w:tcPr>
            <w:tcW w:w="2224" w:type="pct"/>
          </w:tcPr>
          <w:p w:rsidR="00EF36FB" w:rsidRPr="00F45CE8" w:rsidRDefault="00EF36FB" w:rsidP="00CA1BCB">
            <w:pPr>
              <w:tabs>
                <w:tab w:val="left" w:pos="1276"/>
              </w:tabs>
              <w:contextualSpacing/>
              <w:mirrorIndents/>
              <w:jc w:val="both"/>
              <w:rPr>
                <w:rFonts w:ascii="Times New Roman" w:hAnsi="Times New Roman"/>
                <w:sz w:val="24"/>
                <w:szCs w:val="24"/>
              </w:rPr>
            </w:pPr>
            <w:r w:rsidRPr="00F45CE8">
              <w:rPr>
                <w:rFonts w:ascii="Times New Roman" w:hAnsi="Times New Roman"/>
                <w:sz w:val="24"/>
                <w:szCs w:val="24"/>
                <w:shd w:val="clear" w:color="auto" w:fill="FFFFFF"/>
              </w:rPr>
              <w:t>формирование у детей четкого представления о роли приставок в слове и предлогов в речи человека, умение отличать предлог от приставки</w:t>
            </w:r>
            <w:r w:rsidRPr="00F45CE8">
              <w:rPr>
                <w:rFonts w:ascii="Times New Roman" w:hAnsi="Times New Roman"/>
                <w:color w:val="333333"/>
                <w:sz w:val="24"/>
                <w:szCs w:val="24"/>
                <w:shd w:val="clear" w:color="auto" w:fill="FFFFFF"/>
              </w:rPr>
              <w:t>.</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47</w:t>
            </w:r>
          </w:p>
        </w:tc>
        <w:tc>
          <w:tcPr>
            <w:tcW w:w="1182" w:type="pct"/>
          </w:tcPr>
          <w:p w:rsidR="00EF36FB" w:rsidRPr="00F45CE8" w:rsidRDefault="00EF36FB" w:rsidP="00CA1BCB">
            <w:pPr>
              <w:contextualSpacing/>
              <w:mirrorIndents/>
              <w:jc w:val="both"/>
              <w:rPr>
                <w:rFonts w:ascii="Times New Roman" w:hAnsi="Times New Roman"/>
                <w:sz w:val="24"/>
                <w:szCs w:val="24"/>
              </w:rPr>
            </w:pPr>
            <w:r w:rsidRPr="00F45CE8">
              <w:rPr>
                <w:rFonts w:ascii="Times New Roman" w:hAnsi="Times New Roman"/>
                <w:sz w:val="24"/>
                <w:szCs w:val="24"/>
              </w:rPr>
              <w:t>Соотнесение предлогов с глагольными приставками. «Не» с глаголами.</w:t>
            </w:r>
          </w:p>
        </w:tc>
        <w:tc>
          <w:tcPr>
            <w:tcW w:w="2224" w:type="pct"/>
          </w:tcPr>
          <w:p w:rsidR="00EF36FB" w:rsidRPr="00F45CE8" w:rsidRDefault="00EF36FB" w:rsidP="00CA1BCB">
            <w:pPr>
              <w:shd w:val="clear" w:color="auto" w:fill="FFFFFF"/>
              <w:spacing w:before="100" w:beforeAutospacing="1" w:after="100" w:afterAutospacing="1"/>
              <w:contextualSpacing/>
              <w:mirrorIndents/>
              <w:jc w:val="both"/>
              <w:rPr>
                <w:rFonts w:ascii="Times New Roman" w:hAnsi="Times New Roman"/>
                <w:sz w:val="24"/>
                <w:szCs w:val="24"/>
              </w:rPr>
            </w:pPr>
            <w:r w:rsidRPr="00F45CE8">
              <w:rPr>
                <w:rFonts w:ascii="Times New Roman" w:hAnsi="Times New Roman"/>
                <w:sz w:val="24"/>
                <w:szCs w:val="24"/>
              </w:rPr>
              <w:t>расширение знаний детей о служебных частях речи, углубление знаний учащихся о глаголе как части речи (лексическое значение глагола, положительный и отрицательный смысл глаголов), познакомить с ролью частицы </w:t>
            </w:r>
            <w:r w:rsidRPr="00F45CE8">
              <w:rPr>
                <w:rFonts w:ascii="Times New Roman" w:hAnsi="Times New Roman"/>
                <w:b/>
                <w:bCs/>
                <w:i/>
                <w:iCs/>
                <w:sz w:val="24"/>
                <w:szCs w:val="24"/>
              </w:rPr>
              <w:t>не</w:t>
            </w:r>
            <w:r w:rsidRPr="00F45CE8">
              <w:rPr>
                <w:rFonts w:ascii="Times New Roman" w:hAnsi="Times New Roman"/>
                <w:sz w:val="24"/>
                <w:szCs w:val="24"/>
              </w:rPr>
              <w:t> и её раздельным написанием с глаголами.</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sz w:val="24"/>
                <w:szCs w:val="24"/>
              </w:rPr>
            </w:pPr>
            <w:r w:rsidRPr="00F45CE8">
              <w:rPr>
                <w:rFonts w:ascii="Times New Roman" w:hAnsi="Times New Roman"/>
                <w:sz w:val="24"/>
                <w:szCs w:val="24"/>
              </w:rPr>
              <w:t>Апрель</w:t>
            </w:r>
          </w:p>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1 неделя</w:t>
            </w: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48</w:t>
            </w:r>
          </w:p>
        </w:tc>
        <w:tc>
          <w:tcPr>
            <w:tcW w:w="1182"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Согласование слов в словосочетаниях по типу «существительное + прилагательное». Дифференциация антонимов и синонимов.</w:t>
            </w:r>
          </w:p>
        </w:tc>
        <w:tc>
          <w:tcPr>
            <w:tcW w:w="2224" w:type="pct"/>
          </w:tcPr>
          <w:p w:rsidR="00EF36FB" w:rsidRPr="00F45CE8" w:rsidRDefault="00EF36FB" w:rsidP="00CA1BCB">
            <w:pPr>
              <w:pStyle w:val="c1"/>
              <w:spacing w:before="0" w:beforeAutospacing="0" w:after="0" w:afterAutospacing="0"/>
              <w:contextualSpacing/>
              <w:mirrorIndents/>
              <w:jc w:val="both"/>
              <w:rPr>
                <w:color w:val="000000"/>
              </w:rPr>
            </w:pPr>
            <w:r w:rsidRPr="00F45CE8">
              <w:rPr>
                <w:color w:val="000000"/>
              </w:rPr>
              <w:t xml:space="preserve">Развитие навыка согласования слов в словосочетании. Выделение морфем в слове. </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49</w:t>
            </w:r>
          </w:p>
        </w:tc>
        <w:tc>
          <w:tcPr>
            <w:tcW w:w="1182" w:type="pct"/>
          </w:tcPr>
          <w:p w:rsidR="00EF36FB" w:rsidRPr="00F45CE8" w:rsidRDefault="00105228" w:rsidP="00CA1BCB">
            <w:pPr>
              <w:contextualSpacing/>
              <w:mirrorIndents/>
              <w:jc w:val="both"/>
              <w:rPr>
                <w:rFonts w:ascii="Times New Roman" w:hAnsi="Times New Roman"/>
                <w:sz w:val="24"/>
                <w:szCs w:val="24"/>
              </w:rPr>
            </w:pPr>
            <w:r w:rsidRPr="00F45CE8">
              <w:rPr>
                <w:rFonts w:ascii="Times New Roman" w:hAnsi="Times New Roman"/>
                <w:sz w:val="24"/>
                <w:szCs w:val="24"/>
              </w:rPr>
              <w:t>Согласование слов в предложении.</w:t>
            </w:r>
          </w:p>
        </w:tc>
        <w:tc>
          <w:tcPr>
            <w:tcW w:w="2224" w:type="pct"/>
          </w:tcPr>
          <w:p w:rsidR="00EF36FB" w:rsidRPr="00F45CE8" w:rsidRDefault="00105228" w:rsidP="00CA1BCB">
            <w:pPr>
              <w:pStyle w:val="c1"/>
              <w:spacing w:before="0" w:beforeAutospacing="0" w:after="0" w:afterAutospacing="0"/>
              <w:contextualSpacing/>
              <w:mirrorIndents/>
              <w:jc w:val="both"/>
              <w:rPr>
                <w:color w:val="000000"/>
              </w:rPr>
            </w:pPr>
            <w:r w:rsidRPr="00F45CE8">
              <w:rPr>
                <w:color w:val="000000"/>
              </w:rPr>
              <w:t>Развитие навыка согласовывать слова в роде, числе и падеже. Развитие орфографической зоркости. Закрепление навыка выделения частей речи.</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2 неделя</w:t>
            </w: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EF36FB" w:rsidRPr="00F45CE8" w:rsidTr="00CA1BCB">
        <w:tc>
          <w:tcPr>
            <w:tcW w:w="415"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50</w:t>
            </w:r>
          </w:p>
        </w:tc>
        <w:tc>
          <w:tcPr>
            <w:tcW w:w="1182" w:type="pct"/>
          </w:tcPr>
          <w:p w:rsidR="00EF36FB"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Согласование слов в предложении. Техника чтения</w:t>
            </w:r>
          </w:p>
        </w:tc>
        <w:tc>
          <w:tcPr>
            <w:tcW w:w="2224" w:type="pct"/>
          </w:tcPr>
          <w:p w:rsidR="00EF36FB" w:rsidRPr="00F45CE8" w:rsidRDefault="00105228" w:rsidP="00CA1BCB">
            <w:pPr>
              <w:pStyle w:val="c1"/>
              <w:spacing w:before="0" w:beforeAutospacing="0" w:after="0" w:afterAutospacing="0"/>
              <w:contextualSpacing/>
              <w:mirrorIndents/>
              <w:jc w:val="both"/>
              <w:rPr>
                <w:color w:val="000000"/>
              </w:rPr>
            </w:pPr>
            <w:r w:rsidRPr="00F45CE8">
              <w:rPr>
                <w:color w:val="000000"/>
              </w:rPr>
              <w:t>Развитие навыка согласовывать слова в роде, числе и падеже. Развитие орфографической зоркости. Закрепление навыка выделения частей речи. Развитие словообразовательного анализа. Техники чтения.</w:t>
            </w:r>
          </w:p>
        </w:tc>
        <w:tc>
          <w:tcPr>
            <w:tcW w:w="641" w:type="pct"/>
          </w:tcPr>
          <w:p w:rsidR="00EF36FB" w:rsidRPr="00F45CE8" w:rsidRDefault="00EF36FB"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EF36FB" w:rsidRPr="00F45CE8" w:rsidRDefault="00EF36FB"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51</w:t>
            </w:r>
          </w:p>
        </w:tc>
        <w:tc>
          <w:tcPr>
            <w:tcW w:w="1182" w:type="pct"/>
          </w:tcPr>
          <w:p w:rsidR="00105228" w:rsidRPr="00F45CE8" w:rsidRDefault="00105228" w:rsidP="00CA1BCB">
            <w:pPr>
              <w:contextualSpacing/>
              <w:mirrorIndents/>
              <w:jc w:val="both"/>
              <w:rPr>
                <w:rFonts w:ascii="Times New Roman" w:hAnsi="Times New Roman"/>
                <w:sz w:val="24"/>
                <w:szCs w:val="24"/>
              </w:rPr>
            </w:pPr>
            <w:r w:rsidRPr="00F45CE8">
              <w:rPr>
                <w:rFonts w:ascii="Times New Roman" w:hAnsi="Times New Roman"/>
                <w:sz w:val="24"/>
                <w:szCs w:val="24"/>
              </w:rPr>
              <w:t>Согласование слов в словосочетаниях, предложении и текста.</w:t>
            </w:r>
          </w:p>
        </w:tc>
        <w:tc>
          <w:tcPr>
            <w:tcW w:w="2224" w:type="pct"/>
          </w:tcPr>
          <w:p w:rsidR="00105228" w:rsidRPr="00F45CE8" w:rsidRDefault="00105228" w:rsidP="00CA1BCB">
            <w:pPr>
              <w:pStyle w:val="c1"/>
              <w:spacing w:before="0" w:beforeAutospacing="0" w:after="0" w:afterAutospacing="0"/>
              <w:contextualSpacing/>
              <w:mirrorIndents/>
              <w:jc w:val="both"/>
              <w:rPr>
                <w:color w:val="000000"/>
              </w:rPr>
            </w:pPr>
            <w:r w:rsidRPr="00F45CE8">
              <w:rPr>
                <w:color w:val="000000"/>
              </w:rPr>
              <w:t>Развитие навыка согласования слов в словосочетании. Выделение морфем в слове. Развитие мышления, памяти, внимания. Орфографической зоркости.</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3 неделя</w:t>
            </w: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52</w:t>
            </w:r>
          </w:p>
        </w:tc>
        <w:tc>
          <w:tcPr>
            <w:tcW w:w="1182"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Восстановление деформированного текста.</w:t>
            </w:r>
          </w:p>
        </w:tc>
        <w:tc>
          <w:tcPr>
            <w:tcW w:w="2224" w:type="pct"/>
          </w:tcPr>
          <w:p w:rsidR="00105228" w:rsidRPr="00F45CE8" w:rsidRDefault="00105228" w:rsidP="00CA1BCB">
            <w:pPr>
              <w:pStyle w:val="c1"/>
              <w:spacing w:before="0" w:beforeAutospacing="0" w:after="0" w:afterAutospacing="0"/>
              <w:contextualSpacing/>
              <w:mirrorIndents/>
              <w:jc w:val="both"/>
              <w:rPr>
                <w:color w:val="000000"/>
              </w:rPr>
            </w:pPr>
            <w:r w:rsidRPr="00F45CE8">
              <w:rPr>
                <w:color w:val="000000"/>
              </w:rPr>
              <w:t>Развитие орфографической зоркости. Развитие языкового анализа и синтеза. Развитие связной речи. Закрепление навыка составлять графическую схему, выделять части речи.</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53</w:t>
            </w:r>
          </w:p>
        </w:tc>
        <w:tc>
          <w:tcPr>
            <w:tcW w:w="1182"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Пересказ с опорой на серию сюжетных картинок. Письменный пересказ.</w:t>
            </w:r>
          </w:p>
        </w:tc>
        <w:tc>
          <w:tcPr>
            <w:tcW w:w="2224" w:type="pct"/>
          </w:tcPr>
          <w:p w:rsidR="00105228" w:rsidRPr="00F45CE8" w:rsidRDefault="00105228" w:rsidP="00CA1BCB">
            <w:pPr>
              <w:shd w:val="clear" w:color="auto" w:fill="FFFFFF"/>
              <w:spacing w:before="100" w:beforeAutospacing="1" w:after="100" w:afterAutospacing="1"/>
              <w:contextualSpacing/>
              <w:mirrorIndents/>
              <w:jc w:val="both"/>
              <w:rPr>
                <w:rFonts w:ascii="Times New Roman" w:hAnsi="Times New Roman"/>
                <w:color w:val="333333"/>
                <w:sz w:val="24"/>
                <w:szCs w:val="24"/>
              </w:rPr>
            </w:pPr>
            <w:r w:rsidRPr="00F45CE8">
              <w:rPr>
                <w:rFonts w:ascii="Times New Roman" w:hAnsi="Times New Roman"/>
                <w:sz w:val="24"/>
                <w:szCs w:val="24"/>
              </w:rPr>
              <w:t>обучение детей пересказу текста с наглядной опорой на серию сюжетных картинок, отображающих последовательность событий и являющихся зрительным планом, формирование  логического мышления на основе установления причинно-следственных и временных отношений между предметами и явлениями, изображенными на картинках; развитие восприятия и вербальной памяти</w:t>
            </w:r>
            <w:r w:rsidRPr="00F45CE8">
              <w:rPr>
                <w:rFonts w:ascii="Times New Roman" w:hAnsi="Times New Roman"/>
                <w:color w:val="333333"/>
                <w:sz w:val="24"/>
                <w:szCs w:val="24"/>
              </w:rPr>
              <w:t>; формирование навыка письменного пересказа.</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4 неделя</w:t>
            </w: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54</w:t>
            </w:r>
          </w:p>
        </w:tc>
        <w:tc>
          <w:tcPr>
            <w:tcW w:w="1182"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Пересказ с опорой на сюжетную картинку</w:t>
            </w:r>
          </w:p>
        </w:tc>
        <w:tc>
          <w:tcPr>
            <w:tcW w:w="2224" w:type="pct"/>
          </w:tcPr>
          <w:p w:rsidR="00105228" w:rsidRPr="00F45CE8" w:rsidRDefault="00105228" w:rsidP="00CA1BCB">
            <w:pPr>
              <w:pStyle w:val="a4"/>
              <w:spacing w:before="0" w:beforeAutospacing="0" w:after="0" w:afterAutospacing="0"/>
              <w:contextualSpacing/>
              <w:mirrorIndents/>
              <w:jc w:val="both"/>
              <w:rPr>
                <w:color w:val="000000"/>
              </w:rPr>
            </w:pPr>
            <w:r w:rsidRPr="00F45CE8">
              <w:rPr>
                <w:color w:val="000000"/>
                <w:shd w:val="clear" w:color="auto" w:fill="FFFFFF"/>
              </w:rPr>
              <w:t>формирование умения пересказывать текст с опорой на сюжетные картинки,</w:t>
            </w:r>
            <w:r w:rsidRPr="00F45CE8">
              <w:rPr>
                <w:color w:val="000000"/>
              </w:rPr>
              <w:t xml:space="preserve"> обучение детей находить главную мысль рассказа, формирование навыков четкого определения частей в рассказе, составления его плана по сюжетным картинкам, формирование умения  кратко пересказывать текст, опираясь на план, записывать текст в виде изложения.</w:t>
            </w:r>
            <w:r w:rsidRPr="00F45CE8">
              <w:t xml:space="preserve"> </w:t>
            </w:r>
            <w:r w:rsidRPr="00F45CE8">
              <w:rPr>
                <w:color w:val="000000"/>
              </w:rPr>
              <w:t>формирование навыка письменного пересказа.</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55</w:t>
            </w:r>
          </w:p>
        </w:tc>
        <w:tc>
          <w:tcPr>
            <w:tcW w:w="1182"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Пересказ по вопросам.</w:t>
            </w:r>
          </w:p>
        </w:tc>
        <w:tc>
          <w:tcPr>
            <w:tcW w:w="2224" w:type="pct"/>
          </w:tcPr>
          <w:p w:rsidR="00105228" w:rsidRPr="00F45CE8" w:rsidRDefault="00105228" w:rsidP="00CA1BCB">
            <w:pPr>
              <w:pStyle w:val="a4"/>
              <w:spacing w:before="0" w:beforeAutospacing="0" w:after="0" w:afterAutospacing="0"/>
              <w:contextualSpacing/>
              <w:mirrorIndents/>
              <w:jc w:val="both"/>
              <w:rPr>
                <w:color w:val="000000"/>
              </w:rPr>
            </w:pPr>
            <w:r w:rsidRPr="00F45CE8">
              <w:rPr>
                <w:color w:val="000000"/>
                <w:shd w:val="clear" w:color="auto" w:fill="FFFFFF"/>
              </w:rPr>
              <w:t xml:space="preserve">формирование умения пересказывать текст по вопросам, </w:t>
            </w:r>
            <w:r w:rsidRPr="00F45CE8">
              <w:rPr>
                <w:color w:val="000000"/>
              </w:rPr>
              <w:t>обучение детей находить главную мысль рассказа, формирование навыков четкого определения частей в рассказе;</w:t>
            </w:r>
            <w:r w:rsidRPr="00F45CE8">
              <w:rPr>
                <w:color w:val="333333"/>
              </w:rPr>
              <w:t xml:space="preserve"> формирование навыка письменного пересказа.</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iCs/>
                <w:color w:val="000000"/>
                <w:sz w:val="24"/>
                <w:szCs w:val="24"/>
              </w:rPr>
              <w:t>Май</w:t>
            </w:r>
          </w:p>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1 неделя</w:t>
            </w: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56</w:t>
            </w:r>
          </w:p>
        </w:tc>
        <w:tc>
          <w:tcPr>
            <w:tcW w:w="1182"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Пересказ текста по опорным словам</w:t>
            </w:r>
          </w:p>
        </w:tc>
        <w:tc>
          <w:tcPr>
            <w:tcW w:w="2224" w:type="pct"/>
          </w:tcPr>
          <w:p w:rsidR="00105228" w:rsidRPr="00F45CE8" w:rsidRDefault="00105228" w:rsidP="00CA1BCB">
            <w:pPr>
              <w:contextualSpacing/>
              <w:mirrorIndents/>
              <w:jc w:val="both"/>
              <w:rPr>
                <w:rFonts w:ascii="Times New Roman" w:hAnsi="Times New Roman"/>
                <w:sz w:val="24"/>
                <w:szCs w:val="24"/>
              </w:rPr>
            </w:pPr>
            <w:r w:rsidRPr="00F45CE8">
              <w:rPr>
                <w:rFonts w:ascii="Times New Roman" w:hAnsi="Times New Roman"/>
                <w:sz w:val="24"/>
                <w:szCs w:val="24"/>
                <w:shd w:val="clear" w:color="auto" w:fill="FFFFFF"/>
              </w:rPr>
              <w:t xml:space="preserve">формирование умения определять главную мысль текста и отражать её в заголовок, обучение </w:t>
            </w:r>
            <w:r w:rsidRPr="00F45CE8">
              <w:rPr>
                <w:rFonts w:ascii="Times New Roman" w:hAnsi="Times New Roman"/>
                <w:sz w:val="24"/>
                <w:szCs w:val="24"/>
              </w:rPr>
              <w:t>пересказу текста по опорным словам,</w:t>
            </w:r>
            <w:r w:rsidRPr="00F45CE8">
              <w:rPr>
                <w:rFonts w:ascii="Times New Roman" w:hAnsi="Times New Roman"/>
                <w:sz w:val="24"/>
                <w:szCs w:val="24"/>
                <w:shd w:val="clear" w:color="auto" w:fill="FFFFFF"/>
              </w:rPr>
              <w:t xml:space="preserve"> ф</w:t>
            </w:r>
            <w:r w:rsidRPr="00F45CE8">
              <w:rPr>
                <w:rFonts w:ascii="Times New Roman" w:hAnsi="Times New Roman"/>
                <w:sz w:val="24"/>
                <w:szCs w:val="24"/>
              </w:rPr>
              <w:t>ормирование умения делить текст на части и выделять их при записи, формирование умения выделять слова для связи предложений и частей в тексте.</w:t>
            </w:r>
            <w:r w:rsidRPr="00F45CE8">
              <w:rPr>
                <w:rFonts w:ascii="Times New Roman" w:hAnsi="Times New Roman"/>
                <w:color w:val="333333"/>
                <w:sz w:val="24"/>
                <w:szCs w:val="24"/>
              </w:rPr>
              <w:t xml:space="preserve"> формирование навыка письменного пересказа.</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57</w:t>
            </w:r>
          </w:p>
        </w:tc>
        <w:tc>
          <w:tcPr>
            <w:tcW w:w="1182" w:type="pct"/>
          </w:tcPr>
          <w:p w:rsidR="00105228" w:rsidRPr="00F45CE8" w:rsidRDefault="00105228" w:rsidP="00CA1BCB">
            <w:pPr>
              <w:contextualSpacing/>
              <w:mirrorIndents/>
              <w:jc w:val="both"/>
              <w:rPr>
                <w:rFonts w:ascii="Times New Roman" w:hAnsi="Times New Roman"/>
                <w:sz w:val="24"/>
                <w:szCs w:val="24"/>
              </w:rPr>
            </w:pPr>
            <w:r w:rsidRPr="00F45CE8">
              <w:rPr>
                <w:rFonts w:ascii="Times New Roman" w:hAnsi="Times New Roman"/>
                <w:sz w:val="24"/>
                <w:szCs w:val="24"/>
              </w:rPr>
              <w:t>Пересказ текста по предметным картинкам.</w:t>
            </w:r>
          </w:p>
        </w:tc>
        <w:tc>
          <w:tcPr>
            <w:tcW w:w="2224"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color w:val="000000"/>
                <w:sz w:val="24"/>
                <w:szCs w:val="24"/>
                <w:shd w:val="clear" w:color="auto" w:fill="FFFFFF"/>
              </w:rPr>
              <w:t>обучение детей составлению рассказа по предметным картинкам. развитие слухового внимания, развитие зрительного внимания и наблюдательности;</w:t>
            </w:r>
            <w:r w:rsidRPr="00F45CE8">
              <w:rPr>
                <w:rFonts w:ascii="Times New Roman" w:hAnsi="Times New Roman"/>
                <w:color w:val="333333"/>
                <w:sz w:val="24"/>
                <w:szCs w:val="24"/>
              </w:rPr>
              <w:t xml:space="preserve"> формирование навыка письменного пересказа.</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2 неделя</w:t>
            </w: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58</w:t>
            </w:r>
          </w:p>
        </w:tc>
        <w:tc>
          <w:tcPr>
            <w:tcW w:w="1182" w:type="pct"/>
          </w:tcPr>
          <w:p w:rsidR="00105228" w:rsidRPr="00F45CE8" w:rsidRDefault="00105228" w:rsidP="00CA1BCB">
            <w:pPr>
              <w:contextualSpacing/>
              <w:mirrorIndents/>
              <w:jc w:val="both"/>
              <w:rPr>
                <w:rFonts w:ascii="Times New Roman" w:hAnsi="Times New Roman"/>
                <w:sz w:val="24"/>
                <w:szCs w:val="24"/>
              </w:rPr>
            </w:pPr>
            <w:r w:rsidRPr="00F45CE8">
              <w:rPr>
                <w:rFonts w:ascii="Times New Roman" w:hAnsi="Times New Roman"/>
                <w:sz w:val="24"/>
                <w:szCs w:val="24"/>
              </w:rPr>
              <w:t>Развитие навыка написания сочинения.</w:t>
            </w:r>
          </w:p>
        </w:tc>
        <w:tc>
          <w:tcPr>
            <w:tcW w:w="2224"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Развитие навыка составления рассказа-повествования на заданную тему. Закрепление навыков выделения частей речи, составления схемы предложений.</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59</w:t>
            </w:r>
          </w:p>
        </w:tc>
        <w:tc>
          <w:tcPr>
            <w:tcW w:w="1182" w:type="pct"/>
          </w:tcPr>
          <w:p w:rsidR="00105228" w:rsidRPr="00F45CE8" w:rsidRDefault="00105228" w:rsidP="00CA1BCB">
            <w:pPr>
              <w:contextualSpacing/>
              <w:mirrorIndents/>
              <w:jc w:val="both"/>
              <w:rPr>
                <w:rFonts w:ascii="Times New Roman" w:hAnsi="Times New Roman"/>
                <w:sz w:val="24"/>
                <w:szCs w:val="24"/>
              </w:rPr>
            </w:pPr>
            <w:r w:rsidRPr="00F45CE8">
              <w:rPr>
                <w:rFonts w:ascii="Times New Roman" w:hAnsi="Times New Roman"/>
                <w:sz w:val="24"/>
                <w:szCs w:val="24"/>
              </w:rPr>
              <w:t>Развитие навыка написания сочинения.</w:t>
            </w:r>
          </w:p>
        </w:tc>
        <w:tc>
          <w:tcPr>
            <w:tcW w:w="2224"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Развитие навыка составления рассказа-описания на заданную тему. Закрепление навыков выделения частей речи, составления схемы предложений. Закрепление навыков словообразовательного анализа. Развитие орфографического навыка письма.</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r w:rsidRPr="00F45CE8">
              <w:rPr>
                <w:rFonts w:ascii="Times New Roman" w:hAnsi="Times New Roman"/>
                <w:sz w:val="24"/>
                <w:szCs w:val="24"/>
              </w:rPr>
              <w:t>3 неделя</w:t>
            </w: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r w:rsidR="00105228" w:rsidRPr="00F45CE8" w:rsidTr="00CA1BCB">
        <w:tc>
          <w:tcPr>
            <w:tcW w:w="415"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60</w:t>
            </w:r>
          </w:p>
        </w:tc>
        <w:tc>
          <w:tcPr>
            <w:tcW w:w="1182"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Итоговый контрольный диктант</w:t>
            </w:r>
          </w:p>
        </w:tc>
        <w:tc>
          <w:tcPr>
            <w:tcW w:w="2224"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r w:rsidRPr="00F45CE8">
              <w:rPr>
                <w:rFonts w:ascii="Times New Roman" w:hAnsi="Times New Roman"/>
                <w:sz w:val="24"/>
                <w:szCs w:val="24"/>
              </w:rPr>
              <w:t>проверка и  контроль знаний</w:t>
            </w:r>
          </w:p>
        </w:tc>
        <w:tc>
          <w:tcPr>
            <w:tcW w:w="641" w:type="pct"/>
          </w:tcPr>
          <w:p w:rsidR="00105228" w:rsidRPr="00F45CE8" w:rsidRDefault="00105228" w:rsidP="00CA1BCB">
            <w:pPr>
              <w:tabs>
                <w:tab w:val="left" w:pos="426"/>
                <w:tab w:val="left" w:pos="1276"/>
              </w:tabs>
              <w:autoSpaceDE w:val="0"/>
              <w:autoSpaceDN w:val="0"/>
              <w:adjustRightInd w:val="0"/>
              <w:contextualSpacing/>
              <w:mirrorIndents/>
              <w:jc w:val="both"/>
              <w:rPr>
                <w:rFonts w:ascii="Times New Roman" w:hAnsi="Times New Roman"/>
                <w:iCs/>
                <w:color w:val="000000"/>
                <w:sz w:val="24"/>
                <w:szCs w:val="24"/>
              </w:rPr>
            </w:pPr>
          </w:p>
        </w:tc>
        <w:tc>
          <w:tcPr>
            <w:tcW w:w="538" w:type="pct"/>
          </w:tcPr>
          <w:p w:rsidR="00105228" w:rsidRPr="00F45CE8" w:rsidRDefault="00105228" w:rsidP="00CA1BCB">
            <w:pPr>
              <w:tabs>
                <w:tab w:val="left" w:pos="426"/>
                <w:tab w:val="left" w:pos="1276"/>
              </w:tabs>
              <w:contextualSpacing/>
              <w:mirrorIndents/>
              <w:jc w:val="both"/>
              <w:rPr>
                <w:rFonts w:ascii="Times New Roman" w:hAnsi="Times New Roman"/>
                <w:sz w:val="24"/>
                <w:szCs w:val="24"/>
              </w:rPr>
            </w:pPr>
          </w:p>
        </w:tc>
      </w:tr>
    </w:tbl>
    <w:p w:rsidR="003638F9" w:rsidRPr="00F45CE8" w:rsidRDefault="003638F9" w:rsidP="00F45CE8">
      <w:pPr>
        <w:tabs>
          <w:tab w:val="left" w:pos="426"/>
          <w:tab w:val="left" w:pos="1276"/>
        </w:tabs>
        <w:spacing w:after="0" w:line="240" w:lineRule="auto"/>
        <w:ind w:firstLine="425"/>
        <w:contextualSpacing/>
        <w:mirrorIndents/>
        <w:jc w:val="both"/>
        <w:rPr>
          <w:rFonts w:ascii="Times New Roman" w:hAnsi="Times New Roman"/>
          <w:sz w:val="24"/>
          <w:szCs w:val="24"/>
        </w:rPr>
      </w:pPr>
    </w:p>
    <w:p w:rsidR="00E94C54" w:rsidRPr="00727DAD" w:rsidRDefault="00F45CE8" w:rsidP="00727DAD">
      <w:pPr>
        <w:pStyle w:val="1"/>
        <w:rPr>
          <w:rFonts w:ascii="Times New Roman" w:hAnsi="Times New Roman"/>
          <w:b/>
          <w:color w:val="auto"/>
          <w:sz w:val="24"/>
          <w:szCs w:val="24"/>
        </w:rPr>
      </w:pPr>
      <w:bookmarkStart w:id="5" w:name="_Toc86141776"/>
      <w:r w:rsidRPr="00727DAD">
        <w:rPr>
          <w:rFonts w:ascii="Times New Roman" w:hAnsi="Times New Roman"/>
          <w:b/>
          <w:color w:val="auto"/>
          <w:sz w:val="24"/>
          <w:szCs w:val="24"/>
        </w:rPr>
        <w:t>5</w:t>
      </w:r>
      <w:r w:rsidR="00E94C54" w:rsidRPr="00727DAD">
        <w:rPr>
          <w:rFonts w:ascii="Times New Roman" w:hAnsi="Times New Roman"/>
          <w:b/>
          <w:color w:val="auto"/>
          <w:sz w:val="24"/>
          <w:szCs w:val="24"/>
        </w:rPr>
        <w:t>. Планируемые результаты по формированию УУД.</w:t>
      </w:r>
      <w:bookmarkEnd w:id="5"/>
      <w:r w:rsidR="00E94C54" w:rsidRPr="00727DAD">
        <w:rPr>
          <w:rFonts w:ascii="Times New Roman" w:hAnsi="Times New Roman"/>
          <w:b/>
          <w:color w:val="auto"/>
          <w:sz w:val="24"/>
          <w:szCs w:val="24"/>
        </w:rPr>
        <w:t xml:space="preserve"> </w:t>
      </w:r>
    </w:p>
    <w:p w:rsidR="00E94C54" w:rsidRPr="00F45CE8" w:rsidRDefault="00E94C54" w:rsidP="00857CFA">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i/>
          <w:sz w:val="24"/>
          <w:szCs w:val="24"/>
        </w:rPr>
        <w:t>Личностные результаты:</w:t>
      </w:r>
      <w:r w:rsidRPr="00F45CE8">
        <w:rPr>
          <w:rFonts w:ascii="Times New Roman" w:hAnsi="Times New Roman"/>
          <w:sz w:val="24"/>
          <w:szCs w:val="24"/>
        </w:rPr>
        <w:t xml:space="preserve"> </w:t>
      </w:r>
    </w:p>
    <w:p w:rsidR="003326F0" w:rsidRPr="00F45CE8" w:rsidRDefault="00C873EA" w:rsidP="00857CFA">
      <w:pPr>
        <w:numPr>
          <w:ilvl w:val="0"/>
          <w:numId w:val="17"/>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Оценивать простые си</w:t>
      </w:r>
      <w:r w:rsidR="003326F0" w:rsidRPr="00F45CE8">
        <w:rPr>
          <w:rFonts w:ascii="Times New Roman" w:hAnsi="Times New Roman"/>
          <w:sz w:val="24"/>
          <w:szCs w:val="24"/>
        </w:rPr>
        <w:t>туации и однозначные поступки.</w:t>
      </w:r>
    </w:p>
    <w:p w:rsidR="003326F0" w:rsidRPr="00F45CE8" w:rsidRDefault="00C873EA" w:rsidP="00857CFA">
      <w:pPr>
        <w:numPr>
          <w:ilvl w:val="0"/>
          <w:numId w:val="17"/>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Отделять оценку по</w:t>
      </w:r>
      <w:r w:rsidR="003326F0" w:rsidRPr="00F45CE8">
        <w:rPr>
          <w:rFonts w:ascii="Times New Roman" w:hAnsi="Times New Roman"/>
          <w:sz w:val="24"/>
          <w:szCs w:val="24"/>
        </w:rPr>
        <w:t xml:space="preserve">ступка от оценки самого человека (плохими и </w:t>
      </w:r>
    </w:p>
    <w:p w:rsidR="003326F0" w:rsidRPr="00F45CE8" w:rsidRDefault="00C873EA" w:rsidP="00857CFA">
      <w:pPr>
        <w:numPr>
          <w:ilvl w:val="0"/>
          <w:numId w:val="17"/>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хорошими бывают по</w:t>
      </w:r>
      <w:r w:rsidR="003326F0" w:rsidRPr="00F45CE8">
        <w:rPr>
          <w:rFonts w:ascii="Times New Roman" w:hAnsi="Times New Roman"/>
          <w:sz w:val="24"/>
          <w:szCs w:val="24"/>
        </w:rPr>
        <w:t>ступки, а не люди).</w:t>
      </w:r>
    </w:p>
    <w:p w:rsidR="003326F0" w:rsidRPr="00F45CE8" w:rsidRDefault="003326F0" w:rsidP="00857CFA">
      <w:pPr>
        <w:numPr>
          <w:ilvl w:val="0"/>
          <w:numId w:val="17"/>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Отмечать поступки и </w:t>
      </w:r>
      <w:r w:rsidR="00C873EA" w:rsidRPr="00F45CE8">
        <w:rPr>
          <w:rFonts w:ascii="Times New Roman" w:hAnsi="Times New Roman"/>
          <w:sz w:val="24"/>
          <w:szCs w:val="24"/>
        </w:rPr>
        <w:t>ситуации, которые нель</w:t>
      </w:r>
      <w:r w:rsidRPr="00F45CE8">
        <w:rPr>
          <w:rFonts w:ascii="Times New Roman" w:hAnsi="Times New Roman"/>
          <w:sz w:val="24"/>
          <w:szCs w:val="24"/>
        </w:rPr>
        <w:t xml:space="preserve">зя однозначно </w:t>
      </w:r>
      <w:r w:rsidR="00D053E1" w:rsidRPr="00F45CE8">
        <w:rPr>
          <w:rFonts w:ascii="Times New Roman" w:hAnsi="Times New Roman"/>
          <w:sz w:val="24"/>
          <w:szCs w:val="24"/>
        </w:rPr>
        <w:t>оценить,</w:t>
      </w:r>
      <w:r w:rsidRPr="00F45CE8">
        <w:rPr>
          <w:rFonts w:ascii="Times New Roman" w:hAnsi="Times New Roman"/>
          <w:sz w:val="24"/>
          <w:szCs w:val="24"/>
        </w:rPr>
        <w:t xml:space="preserve"> как «хорошие» или </w:t>
      </w:r>
    </w:p>
    <w:p w:rsidR="003326F0" w:rsidRPr="00F45CE8" w:rsidRDefault="003326F0" w:rsidP="00857CFA">
      <w:pPr>
        <w:numPr>
          <w:ilvl w:val="0"/>
          <w:numId w:val="17"/>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«плохие».</w:t>
      </w:r>
    </w:p>
    <w:p w:rsidR="00C873EA" w:rsidRPr="00F45CE8" w:rsidRDefault="00C873EA" w:rsidP="00857CFA">
      <w:pPr>
        <w:numPr>
          <w:ilvl w:val="0"/>
          <w:numId w:val="17"/>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Формулировать самому простые правила поведения, общие для всех людей. </w:t>
      </w:r>
    </w:p>
    <w:p w:rsidR="00C873EA" w:rsidRPr="00F45CE8" w:rsidRDefault="00C873EA" w:rsidP="00857CFA">
      <w:pPr>
        <w:numPr>
          <w:ilvl w:val="0"/>
          <w:numId w:val="17"/>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Выбирать поступок в однозначно оцениваемых ситуациях на основе правил и ценностей </w:t>
      </w:r>
    </w:p>
    <w:p w:rsidR="00C873EA" w:rsidRPr="00F45CE8" w:rsidRDefault="00C873EA" w:rsidP="00857CFA">
      <w:pPr>
        <w:numPr>
          <w:ilvl w:val="0"/>
          <w:numId w:val="17"/>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общества.</w:t>
      </w:r>
    </w:p>
    <w:p w:rsidR="00E94C54" w:rsidRPr="00F45CE8" w:rsidRDefault="00E94C54" w:rsidP="00857CFA">
      <w:p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i/>
          <w:sz w:val="24"/>
          <w:szCs w:val="24"/>
        </w:rPr>
        <w:t>Регулятивные универсальные учебные действия</w:t>
      </w:r>
      <w:r w:rsidRPr="00F45CE8">
        <w:rPr>
          <w:rFonts w:ascii="Times New Roman" w:hAnsi="Times New Roman"/>
          <w:sz w:val="24"/>
          <w:szCs w:val="24"/>
        </w:rPr>
        <w:t xml:space="preserve">: </w:t>
      </w:r>
    </w:p>
    <w:p w:rsidR="00847F19" w:rsidRPr="00F45CE8" w:rsidRDefault="00847F19" w:rsidP="00857CFA">
      <w:pPr>
        <w:numPr>
          <w:ilvl w:val="0"/>
          <w:numId w:val="18"/>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Определять цель учебной деятельности с помощью </w:t>
      </w:r>
      <w:r w:rsidR="00624879" w:rsidRPr="00F45CE8">
        <w:rPr>
          <w:rFonts w:ascii="Times New Roman" w:hAnsi="Times New Roman"/>
          <w:sz w:val="24"/>
          <w:szCs w:val="24"/>
        </w:rPr>
        <w:t>учителя и самостоятель</w:t>
      </w:r>
      <w:r w:rsidRPr="00F45CE8">
        <w:rPr>
          <w:rFonts w:ascii="Times New Roman" w:hAnsi="Times New Roman"/>
          <w:sz w:val="24"/>
          <w:szCs w:val="24"/>
        </w:rPr>
        <w:t>но, искать средства ее осуществления.</w:t>
      </w:r>
    </w:p>
    <w:p w:rsidR="00847F19" w:rsidRPr="00F45CE8" w:rsidRDefault="00847F19" w:rsidP="00857CFA">
      <w:pPr>
        <w:numPr>
          <w:ilvl w:val="0"/>
          <w:numId w:val="18"/>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Учиться обнаруживать и формулировать учебную проблему совместно с </w:t>
      </w:r>
      <w:r w:rsidR="00624879" w:rsidRPr="00F45CE8">
        <w:rPr>
          <w:rFonts w:ascii="Times New Roman" w:hAnsi="Times New Roman"/>
          <w:sz w:val="24"/>
          <w:szCs w:val="24"/>
        </w:rPr>
        <w:t>учителем и самостоя</w:t>
      </w:r>
      <w:r w:rsidRPr="00F45CE8">
        <w:rPr>
          <w:rFonts w:ascii="Times New Roman" w:hAnsi="Times New Roman"/>
          <w:sz w:val="24"/>
          <w:szCs w:val="24"/>
        </w:rPr>
        <w:t>тельно.</w:t>
      </w:r>
    </w:p>
    <w:p w:rsidR="00847F19" w:rsidRPr="00F45CE8" w:rsidRDefault="00624879" w:rsidP="00857CFA">
      <w:pPr>
        <w:numPr>
          <w:ilvl w:val="0"/>
          <w:numId w:val="18"/>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Составлять план выпол</w:t>
      </w:r>
      <w:r w:rsidR="00847F19" w:rsidRPr="00F45CE8">
        <w:rPr>
          <w:rFonts w:ascii="Times New Roman" w:hAnsi="Times New Roman"/>
          <w:sz w:val="24"/>
          <w:szCs w:val="24"/>
        </w:rPr>
        <w:t xml:space="preserve">нения задач, решения проблем творческого и поискового характера </w:t>
      </w:r>
    </w:p>
    <w:p w:rsidR="00C873EA" w:rsidRPr="00F45CE8" w:rsidRDefault="00847F19" w:rsidP="00857CFA">
      <w:pPr>
        <w:numPr>
          <w:ilvl w:val="0"/>
          <w:numId w:val="18"/>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совместно с учителем.</w:t>
      </w:r>
    </w:p>
    <w:p w:rsidR="003326F0" w:rsidRPr="00F45CE8" w:rsidRDefault="00624879" w:rsidP="00857CFA">
      <w:pPr>
        <w:numPr>
          <w:ilvl w:val="0"/>
          <w:numId w:val="18"/>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Работая по плану, сверять свои действия с целью и, при необходимости, исправлять ошибки с помощью учителя (самостоятельно).</w:t>
      </w:r>
    </w:p>
    <w:p w:rsidR="006F7B3B" w:rsidRPr="00F45CE8" w:rsidRDefault="006F7B3B" w:rsidP="00857CFA">
      <w:pPr>
        <w:numPr>
          <w:ilvl w:val="0"/>
          <w:numId w:val="18"/>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В диалоге с учителем учиться вырабатывать критерии оценки и определять степень успешности выполнения своей работы и работы других учащихся, исходя из имеющихся критериев.</w:t>
      </w:r>
    </w:p>
    <w:p w:rsidR="003326F0" w:rsidRPr="00F45CE8" w:rsidRDefault="006F7B3B" w:rsidP="00857CFA">
      <w:pPr>
        <w:numPr>
          <w:ilvl w:val="0"/>
          <w:numId w:val="18"/>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Понимать причины своего неуспеха и находить способы выхода из этой ситуации.</w:t>
      </w:r>
    </w:p>
    <w:p w:rsidR="00E94C54" w:rsidRPr="00F45CE8" w:rsidRDefault="00E94C54" w:rsidP="00857CFA">
      <w:pPr>
        <w:tabs>
          <w:tab w:val="left" w:pos="426"/>
          <w:tab w:val="left" w:pos="1276"/>
        </w:tabs>
        <w:spacing w:after="0" w:line="240" w:lineRule="auto"/>
        <w:ind w:firstLine="425"/>
        <w:contextualSpacing/>
        <w:mirrorIndents/>
        <w:jc w:val="both"/>
        <w:rPr>
          <w:rFonts w:ascii="Times New Roman" w:hAnsi="Times New Roman"/>
          <w:i/>
          <w:sz w:val="24"/>
          <w:szCs w:val="24"/>
        </w:rPr>
      </w:pPr>
      <w:r w:rsidRPr="00F45CE8">
        <w:rPr>
          <w:rFonts w:ascii="Times New Roman" w:hAnsi="Times New Roman"/>
          <w:i/>
          <w:sz w:val="24"/>
          <w:szCs w:val="24"/>
        </w:rPr>
        <w:t>Познавательные универсальные учебные действия:</w:t>
      </w:r>
    </w:p>
    <w:p w:rsidR="00D053E1" w:rsidRPr="00F45CE8" w:rsidRDefault="00D053E1"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Самостоятельно предполагать, какая информация нужна для решения учебной задачи. </w:t>
      </w:r>
    </w:p>
    <w:p w:rsidR="006F7B3B" w:rsidRPr="00F45CE8" w:rsidRDefault="00D053E1"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Извлекать информацию, представленную в разных формах (текст, таблица, схема, иллюстрация и др.).</w:t>
      </w:r>
    </w:p>
    <w:p w:rsidR="00D42FEA" w:rsidRPr="00F45CE8" w:rsidRDefault="00D42FEA"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С</w:t>
      </w:r>
      <w:r w:rsidR="00D053E1" w:rsidRPr="00F45CE8">
        <w:rPr>
          <w:rFonts w:ascii="Times New Roman" w:hAnsi="Times New Roman"/>
          <w:sz w:val="24"/>
          <w:szCs w:val="24"/>
        </w:rPr>
        <w:t xml:space="preserve">равнивать и группировать факты и явления. </w:t>
      </w:r>
    </w:p>
    <w:p w:rsidR="00D42FEA" w:rsidRPr="00F45CE8" w:rsidRDefault="00D42FEA"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Относить объекты к из</w:t>
      </w:r>
      <w:r w:rsidR="00D053E1" w:rsidRPr="00F45CE8">
        <w:rPr>
          <w:rFonts w:ascii="Times New Roman" w:hAnsi="Times New Roman"/>
          <w:sz w:val="24"/>
          <w:szCs w:val="24"/>
        </w:rPr>
        <w:t xml:space="preserve">вестным понятиям. </w:t>
      </w:r>
    </w:p>
    <w:p w:rsidR="00D42FEA" w:rsidRPr="00F45CE8" w:rsidRDefault="00D053E1"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Определять составные части объектов, а также состав этих составных частей. </w:t>
      </w:r>
    </w:p>
    <w:p w:rsidR="00D42FEA" w:rsidRPr="00F45CE8" w:rsidRDefault="00D053E1"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Определять причины явлений, событий. </w:t>
      </w:r>
    </w:p>
    <w:p w:rsidR="00D42FEA" w:rsidRPr="00F45CE8" w:rsidRDefault="00D42FEA"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Де</w:t>
      </w:r>
      <w:r w:rsidR="00D053E1" w:rsidRPr="00F45CE8">
        <w:rPr>
          <w:rFonts w:ascii="Times New Roman" w:hAnsi="Times New Roman"/>
          <w:sz w:val="24"/>
          <w:szCs w:val="24"/>
        </w:rPr>
        <w:t xml:space="preserve">лать выводы на основе обобщения знаний. </w:t>
      </w:r>
    </w:p>
    <w:p w:rsidR="00D42FEA" w:rsidRPr="00F45CE8" w:rsidRDefault="00D42FEA"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Решать задачи по анало</w:t>
      </w:r>
      <w:r w:rsidR="00D053E1" w:rsidRPr="00F45CE8">
        <w:rPr>
          <w:rFonts w:ascii="Times New Roman" w:hAnsi="Times New Roman"/>
          <w:sz w:val="24"/>
          <w:szCs w:val="24"/>
        </w:rPr>
        <w:t xml:space="preserve">гии. </w:t>
      </w:r>
    </w:p>
    <w:p w:rsidR="00D42FEA" w:rsidRPr="00F45CE8" w:rsidRDefault="00D053E1"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С</w:t>
      </w:r>
      <w:r w:rsidR="00D42FEA" w:rsidRPr="00F45CE8">
        <w:rPr>
          <w:rFonts w:ascii="Times New Roman" w:hAnsi="Times New Roman"/>
          <w:sz w:val="24"/>
          <w:szCs w:val="24"/>
        </w:rPr>
        <w:t>троить аналогич</w:t>
      </w:r>
      <w:r w:rsidRPr="00F45CE8">
        <w:rPr>
          <w:rFonts w:ascii="Times New Roman" w:hAnsi="Times New Roman"/>
          <w:sz w:val="24"/>
          <w:szCs w:val="24"/>
        </w:rPr>
        <w:t xml:space="preserve">ные закономерности. </w:t>
      </w:r>
    </w:p>
    <w:p w:rsidR="00D053E1" w:rsidRPr="00F45CE8" w:rsidRDefault="00D42FEA"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Создавать модели с вы</w:t>
      </w:r>
      <w:r w:rsidR="00D053E1" w:rsidRPr="00F45CE8">
        <w:rPr>
          <w:rFonts w:ascii="Times New Roman" w:hAnsi="Times New Roman"/>
          <w:sz w:val="24"/>
          <w:szCs w:val="24"/>
        </w:rPr>
        <w:t>делением существенных характеристик объекта и представле</w:t>
      </w:r>
      <w:r w:rsidRPr="00F45CE8">
        <w:rPr>
          <w:rFonts w:ascii="Times New Roman" w:hAnsi="Times New Roman"/>
          <w:sz w:val="24"/>
          <w:szCs w:val="24"/>
        </w:rPr>
        <w:t>нием их в пространственно-графической или знаково-сим</w:t>
      </w:r>
      <w:r w:rsidR="00D053E1" w:rsidRPr="00F45CE8">
        <w:rPr>
          <w:rFonts w:ascii="Times New Roman" w:hAnsi="Times New Roman"/>
          <w:sz w:val="24"/>
          <w:szCs w:val="24"/>
        </w:rPr>
        <w:t>волической форме.</w:t>
      </w:r>
    </w:p>
    <w:p w:rsidR="00D42FEA" w:rsidRPr="00F45CE8" w:rsidRDefault="00D42FEA"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Представлять информацию в виде текста, таблицы, схемы, в том числе с помощью ИКТ. </w:t>
      </w:r>
    </w:p>
    <w:p w:rsidR="00D42FEA" w:rsidRPr="00F45CE8" w:rsidRDefault="00D42FEA"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 xml:space="preserve">Составлять сложный план текста. </w:t>
      </w:r>
    </w:p>
    <w:p w:rsidR="00D42FEA" w:rsidRDefault="00D42FEA" w:rsidP="00857CFA">
      <w:pPr>
        <w:numPr>
          <w:ilvl w:val="0"/>
          <w:numId w:val="19"/>
        </w:numPr>
        <w:tabs>
          <w:tab w:val="left" w:pos="426"/>
          <w:tab w:val="left" w:pos="1276"/>
        </w:tabs>
        <w:spacing w:after="0" w:line="240" w:lineRule="auto"/>
        <w:ind w:firstLine="425"/>
        <w:contextualSpacing/>
        <w:mirrorIndents/>
        <w:jc w:val="both"/>
        <w:rPr>
          <w:rFonts w:ascii="Times New Roman" w:hAnsi="Times New Roman"/>
          <w:sz w:val="24"/>
          <w:szCs w:val="24"/>
        </w:rPr>
      </w:pPr>
      <w:r w:rsidRPr="00F45CE8">
        <w:rPr>
          <w:rFonts w:ascii="Times New Roman" w:hAnsi="Times New Roman"/>
          <w:sz w:val="24"/>
          <w:szCs w:val="24"/>
        </w:rPr>
        <w:t>Уметь передавать содержание в сжатом, выборочном или развёрнутом виде.</w:t>
      </w:r>
    </w:p>
    <w:p w:rsidR="00B46414" w:rsidRPr="00B46414" w:rsidRDefault="00B46414" w:rsidP="00B46414">
      <w:pPr>
        <w:pStyle w:val="a6"/>
        <w:tabs>
          <w:tab w:val="left" w:pos="426"/>
          <w:tab w:val="left" w:pos="1276"/>
        </w:tabs>
        <w:spacing w:after="0" w:line="240" w:lineRule="auto"/>
        <w:ind w:left="0" w:firstLine="425"/>
        <w:mirrorIndents/>
        <w:jc w:val="both"/>
        <w:rPr>
          <w:rFonts w:ascii="Times New Roman" w:hAnsi="Times New Roman"/>
          <w:i/>
          <w:sz w:val="24"/>
          <w:szCs w:val="24"/>
        </w:rPr>
      </w:pPr>
      <w:r>
        <w:rPr>
          <w:rFonts w:ascii="Times New Roman" w:hAnsi="Times New Roman"/>
          <w:i/>
          <w:sz w:val="24"/>
          <w:szCs w:val="24"/>
        </w:rPr>
        <w:t>Коммуникативные</w:t>
      </w:r>
      <w:r w:rsidRPr="00B46414">
        <w:rPr>
          <w:rFonts w:ascii="Times New Roman" w:hAnsi="Times New Roman"/>
          <w:i/>
          <w:sz w:val="24"/>
          <w:szCs w:val="24"/>
        </w:rPr>
        <w:t xml:space="preserve"> универсальные учебные действия:</w:t>
      </w:r>
    </w:p>
    <w:p w:rsidR="00B46414" w:rsidRPr="00B46414" w:rsidRDefault="00B46414" w:rsidP="00B46414">
      <w:pPr>
        <w:pStyle w:val="a6"/>
        <w:numPr>
          <w:ilvl w:val="0"/>
          <w:numId w:val="19"/>
        </w:numPr>
        <w:tabs>
          <w:tab w:val="left" w:pos="426"/>
          <w:tab w:val="left" w:pos="1276"/>
        </w:tabs>
        <w:spacing w:after="0" w:line="240" w:lineRule="auto"/>
        <w:ind w:left="0" w:firstLine="425"/>
        <w:mirrorIndents/>
        <w:jc w:val="both"/>
        <w:rPr>
          <w:rFonts w:ascii="Times New Roman" w:hAnsi="Times New Roman"/>
          <w:sz w:val="24"/>
          <w:szCs w:val="24"/>
        </w:rPr>
      </w:pPr>
      <w:r w:rsidRPr="00B46414">
        <w:rPr>
          <w:rFonts w:ascii="Times New Roman" w:hAnsi="Times New Roman"/>
          <w:sz w:val="24"/>
          <w:szCs w:val="24"/>
        </w:rPr>
        <w:t>Принимать участие в работе парами (группами); понимать задаваемые вопросы;</w:t>
      </w:r>
    </w:p>
    <w:p w:rsidR="00B46414" w:rsidRPr="00B46414" w:rsidRDefault="00B46414" w:rsidP="00B46414">
      <w:pPr>
        <w:pStyle w:val="a6"/>
        <w:numPr>
          <w:ilvl w:val="0"/>
          <w:numId w:val="19"/>
        </w:numPr>
        <w:tabs>
          <w:tab w:val="left" w:pos="426"/>
          <w:tab w:val="left" w:pos="1276"/>
        </w:tabs>
        <w:spacing w:after="0" w:line="240" w:lineRule="auto"/>
        <w:ind w:left="0" w:firstLine="425"/>
        <w:mirrorIndents/>
        <w:jc w:val="both"/>
        <w:rPr>
          <w:rFonts w:ascii="Times New Roman" w:hAnsi="Times New Roman"/>
          <w:sz w:val="24"/>
          <w:szCs w:val="24"/>
        </w:rPr>
      </w:pPr>
      <w:r w:rsidRPr="00B46414">
        <w:rPr>
          <w:rFonts w:ascii="Times New Roman" w:hAnsi="Times New Roman"/>
          <w:sz w:val="24"/>
          <w:szCs w:val="24"/>
        </w:rPr>
        <w:t>Воспринимать различные точки зрения;</w:t>
      </w:r>
    </w:p>
    <w:p w:rsidR="00B46414" w:rsidRPr="00B46414" w:rsidRDefault="00B46414" w:rsidP="00B46414">
      <w:pPr>
        <w:pStyle w:val="a6"/>
        <w:numPr>
          <w:ilvl w:val="0"/>
          <w:numId w:val="19"/>
        </w:numPr>
        <w:tabs>
          <w:tab w:val="left" w:pos="426"/>
          <w:tab w:val="left" w:pos="1276"/>
        </w:tabs>
        <w:spacing w:after="0" w:line="240" w:lineRule="auto"/>
        <w:ind w:left="0" w:firstLine="425"/>
        <w:mirrorIndents/>
        <w:jc w:val="both"/>
        <w:rPr>
          <w:rFonts w:ascii="Times New Roman" w:hAnsi="Times New Roman"/>
          <w:sz w:val="24"/>
          <w:szCs w:val="24"/>
        </w:rPr>
      </w:pPr>
      <w:r w:rsidRPr="00B46414">
        <w:rPr>
          <w:rFonts w:ascii="Times New Roman" w:hAnsi="Times New Roman"/>
          <w:sz w:val="24"/>
          <w:szCs w:val="24"/>
        </w:rPr>
        <w:t>Понимать необходимость вежливого общения с другими людьми;</w:t>
      </w:r>
    </w:p>
    <w:p w:rsidR="00B46414" w:rsidRPr="00B46414" w:rsidRDefault="00B46414" w:rsidP="00B46414">
      <w:pPr>
        <w:pStyle w:val="a6"/>
        <w:numPr>
          <w:ilvl w:val="0"/>
          <w:numId w:val="19"/>
        </w:numPr>
        <w:tabs>
          <w:tab w:val="left" w:pos="426"/>
          <w:tab w:val="left" w:pos="1276"/>
        </w:tabs>
        <w:spacing w:after="0" w:line="240" w:lineRule="auto"/>
        <w:ind w:left="0" w:firstLine="425"/>
        <w:mirrorIndents/>
        <w:jc w:val="both"/>
        <w:rPr>
          <w:rFonts w:ascii="Times New Roman" w:hAnsi="Times New Roman"/>
          <w:sz w:val="24"/>
          <w:szCs w:val="24"/>
        </w:rPr>
      </w:pPr>
      <w:r w:rsidRPr="00B46414">
        <w:rPr>
          <w:rFonts w:ascii="Times New Roman" w:hAnsi="Times New Roman"/>
          <w:sz w:val="24"/>
          <w:szCs w:val="24"/>
        </w:rPr>
        <w:t>Контролировать свои действия в классе;</w:t>
      </w:r>
    </w:p>
    <w:p w:rsidR="00B46414" w:rsidRPr="00B46414" w:rsidRDefault="00B46414" w:rsidP="00B46414">
      <w:pPr>
        <w:pStyle w:val="a6"/>
        <w:numPr>
          <w:ilvl w:val="0"/>
          <w:numId w:val="19"/>
        </w:numPr>
        <w:tabs>
          <w:tab w:val="left" w:pos="426"/>
          <w:tab w:val="left" w:pos="1276"/>
        </w:tabs>
        <w:spacing w:after="0" w:line="240" w:lineRule="auto"/>
        <w:ind w:left="0" w:firstLine="425"/>
        <w:mirrorIndents/>
        <w:jc w:val="both"/>
        <w:rPr>
          <w:rFonts w:ascii="Times New Roman" w:hAnsi="Times New Roman"/>
          <w:sz w:val="24"/>
          <w:szCs w:val="24"/>
        </w:rPr>
      </w:pPr>
      <w:r w:rsidRPr="00B46414">
        <w:rPr>
          <w:rFonts w:ascii="Times New Roman" w:hAnsi="Times New Roman"/>
          <w:sz w:val="24"/>
          <w:szCs w:val="24"/>
        </w:rPr>
        <w:t xml:space="preserve">Слушать партнёра; не перебивать, не обрывать на полуслове, вникать в смысл того, о </w:t>
      </w:r>
      <w:r>
        <w:rPr>
          <w:rFonts w:ascii="Times New Roman" w:hAnsi="Times New Roman"/>
          <w:sz w:val="24"/>
          <w:szCs w:val="24"/>
        </w:rPr>
        <w:t>ч</w:t>
      </w:r>
      <w:r w:rsidRPr="00B46414">
        <w:rPr>
          <w:rFonts w:ascii="Times New Roman" w:hAnsi="Times New Roman"/>
          <w:sz w:val="24"/>
          <w:szCs w:val="24"/>
        </w:rPr>
        <w:t>ём говорит собеседник;</w:t>
      </w:r>
    </w:p>
    <w:p w:rsidR="00B46414" w:rsidRPr="00B46414" w:rsidRDefault="00B46414" w:rsidP="00B46414">
      <w:pPr>
        <w:pStyle w:val="a6"/>
        <w:numPr>
          <w:ilvl w:val="0"/>
          <w:numId w:val="19"/>
        </w:numPr>
        <w:tabs>
          <w:tab w:val="left" w:pos="426"/>
          <w:tab w:val="left" w:pos="1276"/>
        </w:tabs>
        <w:spacing w:after="0" w:line="240" w:lineRule="auto"/>
        <w:ind w:left="0" w:firstLine="425"/>
        <w:mirrorIndents/>
        <w:jc w:val="both"/>
        <w:rPr>
          <w:rFonts w:ascii="Times New Roman" w:hAnsi="Times New Roman"/>
          <w:sz w:val="24"/>
          <w:szCs w:val="24"/>
        </w:rPr>
      </w:pPr>
      <w:r w:rsidRPr="00B46414">
        <w:rPr>
          <w:rFonts w:ascii="Times New Roman" w:hAnsi="Times New Roman"/>
          <w:sz w:val="24"/>
          <w:szCs w:val="24"/>
        </w:rPr>
        <w:t>Признавать свои ошибки, озвучивать их, соглашаться, если на ошибки указывают другие.</w:t>
      </w:r>
    </w:p>
    <w:p w:rsidR="00B46414" w:rsidRDefault="00B46414" w:rsidP="00B46414">
      <w:pPr>
        <w:tabs>
          <w:tab w:val="left" w:pos="426"/>
          <w:tab w:val="left" w:pos="1276"/>
        </w:tabs>
        <w:spacing w:after="0" w:line="240" w:lineRule="auto"/>
        <w:ind w:left="1854"/>
        <w:contextualSpacing/>
        <w:mirrorIndents/>
        <w:jc w:val="both"/>
        <w:rPr>
          <w:rFonts w:ascii="Times New Roman" w:hAnsi="Times New Roman"/>
          <w:sz w:val="24"/>
          <w:szCs w:val="24"/>
        </w:rPr>
      </w:pPr>
    </w:p>
    <w:p w:rsidR="00857CFA" w:rsidRPr="00F45CE8" w:rsidRDefault="00857CFA" w:rsidP="00857CFA">
      <w:pPr>
        <w:tabs>
          <w:tab w:val="left" w:pos="426"/>
          <w:tab w:val="left" w:pos="1276"/>
        </w:tabs>
        <w:spacing w:after="0" w:line="240" w:lineRule="auto"/>
        <w:ind w:left="1854"/>
        <w:contextualSpacing/>
        <w:mirrorIndents/>
        <w:jc w:val="both"/>
        <w:rPr>
          <w:rFonts w:ascii="Times New Roman" w:hAnsi="Times New Roman"/>
          <w:sz w:val="24"/>
          <w:szCs w:val="24"/>
        </w:rPr>
      </w:pPr>
    </w:p>
    <w:p w:rsidR="00A946BC" w:rsidRPr="00B46414" w:rsidRDefault="00F45CE8" w:rsidP="00B46414">
      <w:pPr>
        <w:pStyle w:val="1"/>
        <w:rPr>
          <w:rFonts w:ascii="Times New Roman" w:hAnsi="Times New Roman"/>
          <w:b/>
          <w:color w:val="auto"/>
          <w:sz w:val="24"/>
          <w:szCs w:val="24"/>
        </w:rPr>
      </w:pPr>
      <w:bookmarkStart w:id="6" w:name="_Toc86141777"/>
      <w:r w:rsidRPr="00B46414">
        <w:rPr>
          <w:rFonts w:ascii="Times New Roman" w:hAnsi="Times New Roman"/>
          <w:b/>
          <w:color w:val="auto"/>
          <w:sz w:val="24"/>
          <w:szCs w:val="24"/>
        </w:rPr>
        <w:t>6</w:t>
      </w:r>
      <w:r w:rsidR="00A946BC" w:rsidRPr="00B46414">
        <w:rPr>
          <w:rFonts w:ascii="Times New Roman" w:hAnsi="Times New Roman"/>
          <w:b/>
          <w:color w:val="auto"/>
          <w:sz w:val="24"/>
          <w:szCs w:val="24"/>
        </w:rPr>
        <w:t>. Список литературы</w:t>
      </w:r>
      <w:bookmarkEnd w:id="6"/>
    </w:p>
    <w:p w:rsidR="003638F9" w:rsidRDefault="003638F9" w:rsidP="003638F9">
      <w:pPr>
        <w:tabs>
          <w:tab w:val="left" w:pos="426"/>
          <w:tab w:val="left" w:pos="1276"/>
        </w:tabs>
        <w:spacing w:after="0" w:line="240" w:lineRule="auto"/>
        <w:jc w:val="both"/>
        <w:rPr>
          <w:rFonts w:ascii="Times New Roman" w:hAnsi="Times New Roman"/>
          <w:sz w:val="24"/>
          <w:szCs w:val="24"/>
        </w:rPr>
      </w:pPr>
    </w:p>
    <w:p w:rsidR="003638F9" w:rsidRDefault="003638F9" w:rsidP="003638F9">
      <w:pPr>
        <w:tabs>
          <w:tab w:val="left" w:pos="426"/>
          <w:tab w:val="left" w:pos="1276"/>
        </w:tabs>
        <w:spacing w:after="0" w:line="240" w:lineRule="auto"/>
        <w:jc w:val="both"/>
        <w:rPr>
          <w:rFonts w:ascii="Times New Roman" w:hAnsi="Times New Roman"/>
          <w:sz w:val="24"/>
          <w:szCs w:val="24"/>
        </w:rPr>
      </w:pPr>
    </w:p>
    <w:p w:rsidR="003638F9" w:rsidRDefault="003638F9" w:rsidP="003638F9">
      <w:pPr>
        <w:tabs>
          <w:tab w:val="left" w:pos="426"/>
          <w:tab w:val="left" w:pos="1276"/>
        </w:tabs>
        <w:spacing w:after="0" w:line="240" w:lineRule="auto"/>
        <w:jc w:val="both"/>
        <w:rPr>
          <w:rFonts w:ascii="Times New Roman" w:hAnsi="Times New Roman"/>
          <w:sz w:val="24"/>
          <w:szCs w:val="24"/>
        </w:rPr>
      </w:pPr>
    </w:p>
    <w:p w:rsidR="003638F9" w:rsidRDefault="003638F9" w:rsidP="003638F9">
      <w:pPr>
        <w:tabs>
          <w:tab w:val="left" w:pos="426"/>
          <w:tab w:val="left" w:pos="1276"/>
        </w:tabs>
        <w:spacing w:after="0" w:line="240" w:lineRule="auto"/>
        <w:jc w:val="both"/>
        <w:rPr>
          <w:rFonts w:ascii="Times New Roman" w:hAnsi="Times New Roman"/>
          <w:sz w:val="24"/>
          <w:szCs w:val="24"/>
        </w:rPr>
      </w:pPr>
    </w:p>
    <w:p w:rsidR="003638F9" w:rsidRDefault="003638F9" w:rsidP="003638F9">
      <w:pPr>
        <w:spacing w:after="0" w:line="360" w:lineRule="auto"/>
      </w:pPr>
    </w:p>
    <w:p w:rsidR="005B3370" w:rsidRDefault="005B3370"/>
    <w:sectPr w:rsidR="005B3370" w:rsidSect="004B24BA">
      <w:footerReference w:type="default" r:id="rId12"/>
      <w:pgSz w:w="11907" w:h="16840"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75" w:rsidRDefault="00053375" w:rsidP="00B46414">
      <w:pPr>
        <w:spacing w:after="0" w:line="240" w:lineRule="auto"/>
      </w:pPr>
      <w:r>
        <w:separator/>
      </w:r>
    </w:p>
  </w:endnote>
  <w:endnote w:type="continuationSeparator" w:id="0">
    <w:p w:rsidR="00053375" w:rsidRDefault="00053375" w:rsidP="00B4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381086"/>
      <w:docPartObj>
        <w:docPartGallery w:val="Page Numbers (Bottom of Page)"/>
        <w:docPartUnique/>
      </w:docPartObj>
    </w:sdtPr>
    <w:sdtEndPr/>
    <w:sdtContent>
      <w:p w:rsidR="00B46414" w:rsidRDefault="00B46414">
        <w:pPr>
          <w:pStyle w:val="ab"/>
          <w:jc w:val="center"/>
        </w:pPr>
        <w:r>
          <w:fldChar w:fldCharType="begin"/>
        </w:r>
        <w:r>
          <w:instrText>PAGE   \* MERGEFORMAT</w:instrText>
        </w:r>
        <w:r>
          <w:fldChar w:fldCharType="separate"/>
        </w:r>
        <w:r w:rsidR="0050449D">
          <w:rPr>
            <w:noProof/>
          </w:rPr>
          <w:t>2</w:t>
        </w:r>
        <w:r>
          <w:fldChar w:fldCharType="end"/>
        </w:r>
      </w:p>
    </w:sdtContent>
  </w:sdt>
  <w:p w:rsidR="00B46414" w:rsidRDefault="00B464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75" w:rsidRDefault="00053375" w:rsidP="00B46414">
      <w:pPr>
        <w:spacing w:after="0" w:line="240" w:lineRule="auto"/>
      </w:pPr>
      <w:r>
        <w:separator/>
      </w:r>
    </w:p>
  </w:footnote>
  <w:footnote w:type="continuationSeparator" w:id="0">
    <w:p w:rsidR="00053375" w:rsidRDefault="00053375" w:rsidP="00B46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E2B"/>
    <w:multiLevelType w:val="hybridMultilevel"/>
    <w:tmpl w:val="B00C5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3B7C3D"/>
    <w:multiLevelType w:val="hybridMultilevel"/>
    <w:tmpl w:val="9DB22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41BCA"/>
    <w:multiLevelType w:val="multilevel"/>
    <w:tmpl w:val="7C1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74F98"/>
    <w:multiLevelType w:val="multilevel"/>
    <w:tmpl w:val="910A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2F0"/>
    <w:multiLevelType w:val="multilevel"/>
    <w:tmpl w:val="036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8446F"/>
    <w:multiLevelType w:val="multilevel"/>
    <w:tmpl w:val="4464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90152"/>
    <w:multiLevelType w:val="hybridMultilevel"/>
    <w:tmpl w:val="ACF83C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2C2018"/>
    <w:multiLevelType w:val="multilevel"/>
    <w:tmpl w:val="2168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3F10AC"/>
    <w:multiLevelType w:val="multilevel"/>
    <w:tmpl w:val="90E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64B49"/>
    <w:multiLevelType w:val="multilevel"/>
    <w:tmpl w:val="D694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D38DC"/>
    <w:multiLevelType w:val="multilevel"/>
    <w:tmpl w:val="16AA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831FE"/>
    <w:multiLevelType w:val="multilevel"/>
    <w:tmpl w:val="3FA63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432D55"/>
    <w:multiLevelType w:val="multilevel"/>
    <w:tmpl w:val="C84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F049F"/>
    <w:multiLevelType w:val="multilevel"/>
    <w:tmpl w:val="095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B81966"/>
    <w:multiLevelType w:val="multilevel"/>
    <w:tmpl w:val="369E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97F3C"/>
    <w:multiLevelType w:val="multilevel"/>
    <w:tmpl w:val="04C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BD20CF"/>
    <w:multiLevelType w:val="multilevel"/>
    <w:tmpl w:val="BF3CF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D76DA4"/>
    <w:multiLevelType w:val="multilevel"/>
    <w:tmpl w:val="14405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3310F1"/>
    <w:multiLevelType w:val="multilevel"/>
    <w:tmpl w:val="36B4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2"/>
  </w:num>
  <w:num w:numId="4">
    <w:abstractNumId w:val="3"/>
  </w:num>
  <w:num w:numId="5">
    <w:abstractNumId w:val="10"/>
  </w:num>
  <w:num w:numId="6">
    <w:abstractNumId w:val="15"/>
  </w:num>
  <w:num w:numId="7">
    <w:abstractNumId w:val="2"/>
  </w:num>
  <w:num w:numId="8">
    <w:abstractNumId w:val="18"/>
  </w:num>
  <w:num w:numId="9">
    <w:abstractNumId w:val="11"/>
  </w:num>
  <w:num w:numId="10">
    <w:abstractNumId w:val="17"/>
  </w:num>
  <w:num w:numId="11">
    <w:abstractNumId w:val="4"/>
  </w:num>
  <w:num w:numId="12">
    <w:abstractNumId w:val="14"/>
  </w:num>
  <w:num w:numId="13">
    <w:abstractNumId w:val="9"/>
  </w:num>
  <w:num w:numId="14">
    <w:abstractNumId w:val="13"/>
  </w:num>
  <w:num w:numId="15">
    <w:abstractNumId w:val="8"/>
  </w:num>
  <w:num w:numId="16">
    <w:abstractNumId w:val="5"/>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F9"/>
    <w:rsid w:val="000009B0"/>
    <w:rsid w:val="00031C3F"/>
    <w:rsid w:val="00043683"/>
    <w:rsid w:val="00045AF9"/>
    <w:rsid w:val="00053375"/>
    <w:rsid w:val="00062CCF"/>
    <w:rsid w:val="000D4389"/>
    <w:rsid w:val="00105228"/>
    <w:rsid w:val="001062A5"/>
    <w:rsid w:val="00121246"/>
    <w:rsid w:val="00150E9B"/>
    <w:rsid w:val="00183C8F"/>
    <w:rsid w:val="001A0374"/>
    <w:rsid w:val="001B1B9E"/>
    <w:rsid w:val="001B6878"/>
    <w:rsid w:val="001B7321"/>
    <w:rsid w:val="001E0BF5"/>
    <w:rsid w:val="00237859"/>
    <w:rsid w:val="00262580"/>
    <w:rsid w:val="0026396B"/>
    <w:rsid w:val="002F35C7"/>
    <w:rsid w:val="002F52EA"/>
    <w:rsid w:val="003326F0"/>
    <w:rsid w:val="00344F94"/>
    <w:rsid w:val="003474CF"/>
    <w:rsid w:val="003638F9"/>
    <w:rsid w:val="00374E8B"/>
    <w:rsid w:val="00383244"/>
    <w:rsid w:val="003C67B3"/>
    <w:rsid w:val="003D0FDF"/>
    <w:rsid w:val="003E32B6"/>
    <w:rsid w:val="00412504"/>
    <w:rsid w:val="0041712F"/>
    <w:rsid w:val="00491557"/>
    <w:rsid w:val="004A4CC2"/>
    <w:rsid w:val="004B24BA"/>
    <w:rsid w:val="004C4A9D"/>
    <w:rsid w:val="004E6D16"/>
    <w:rsid w:val="004F28D0"/>
    <w:rsid w:val="004F4E43"/>
    <w:rsid w:val="00501064"/>
    <w:rsid w:val="0050449D"/>
    <w:rsid w:val="00531CA2"/>
    <w:rsid w:val="00551513"/>
    <w:rsid w:val="0057347D"/>
    <w:rsid w:val="005B3370"/>
    <w:rsid w:val="00614B0E"/>
    <w:rsid w:val="00620C8D"/>
    <w:rsid w:val="00624879"/>
    <w:rsid w:val="00631728"/>
    <w:rsid w:val="00660B9F"/>
    <w:rsid w:val="00670130"/>
    <w:rsid w:val="00682174"/>
    <w:rsid w:val="006A601B"/>
    <w:rsid w:val="006D1FBF"/>
    <w:rsid w:val="006D7178"/>
    <w:rsid w:val="006E1206"/>
    <w:rsid w:val="006E2625"/>
    <w:rsid w:val="006F2BB6"/>
    <w:rsid w:val="006F7B3B"/>
    <w:rsid w:val="00715BDC"/>
    <w:rsid w:val="00727DAD"/>
    <w:rsid w:val="00731690"/>
    <w:rsid w:val="007379C4"/>
    <w:rsid w:val="00774837"/>
    <w:rsid w:val="00783BF2"/>
    <w:rsid w:val="007B6A7D"/>
    <w:rsid w:val="00820538"/>
    <w:rsid w:val="00847F19"/>
    <w:rsid w:val="00857CFA"/>
    <w:rsid w:val="00870C57"/>
    <w:rsid w:val="008A1363"/>
    <w:rsid w:val="008A13B4"/>
    <w:rsid w:val="00922500"/>
    <w:rsid w:val="00941B93"/>
    <w:rsid w:val="00943290"/>
    <w:rsid w:val="00960BAB"/>
    <w:rsid w:val="009636DD"/>
    <w:rsid w:val="009B33BD"/>
    <w:rsid w:val="009C441E"/>
    <w:rsid w:val="009F3698"/>
    <w:rsid w:val="00A23FD1"/>
    <w:rsid w:val="00A37EDB"/>
    <w:rsid w:val="00A9406C"/>
    <w:rsid w:val="00A946BC"/>
    <w:rsid w:val="00AC222E"/>
    <w:rsid w:val="00AC78E8"/>
    <w:rsid w:val="00B34360"/>
    <w:rsid w:val="00B36DCB"/>
    <w:rsid w:val="00B43AE4"/>
    <w:rsid w:val="00B44524"/>
    <w:rsid w:val="00B46414"/>
    <w:rsid w:val="00B46801"/>
    <w:rsid w:val="00B537E0"/>
    <w:rsid w:val="00B616EA"/>
    <w:rsid w:val="00C327BD"/>
    <w:rsid w:val="00C37EFE"/>
    <w:rsid w:val="00C65DE3"/>
    <w:rsid w:val="00C873EA"/>
    <w:rsid w:val="00CA0B53"/>
    <w:rsid w:val="00CA1BCB"/>
    <w:rsid w:val="00CC083F"/>
    <w:rsid w:val="00CF5C9C"/>
    <w:rsid w:val="00D053E1"/>
    <w:rsid w:val="00D15E5D"/>
    <w:rsid w:val="00D378B7"/>
    <w:rsid w:val="00D42FEA"/>
    <w:rsid w:val="00D92218"/>
    <w:rsid w:val="00DC190D"/>
    <w:rsid w:val="00DE2756"/>
    <w:rsid w:val="00DF0672"/>
    <w:rsid w:val="00E30FEE"/>
    <w:rsid w:val="00E31F80"/>
    <w:rsid w:val="00E62042"/>
    <w:rsid w:val="00E92520"/>
    <w:rsid w:val="00E94C54"/>
    <w:rsid w:val="00EC31FA"/>
    <w:rsid w:val="00EF36FB"/>
    <w:rsid w:val="00EF77AB"/>
    <w:rsid w:val="00F077B5"/>
    <w:rsid w:val="00F369F2"/>
    <w:rsid w:val="00F45CE8"/>
    <w:rsid w:val="00F63B76"/>
    <w:rsid w:val="00F733E6"/>
    <w:rsid w:val="00F77222"/>
    <w:rsid w:val="00FA2A4F"/>
    <w:rsid w:val="00FB009F"/>
    <w:rsid w:val="00FB524B"/>
    <w:rsid w:val="00FE3848"/>
    <w:rsid w:val="00FE6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B0165-8B03-40BB-BD82-919BE631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414"/>
    <w:rPr>
      <w:rFonts w:ascii="Calibri" w:eastAsia="Times New Roman" w:hAnsi="Calibri" w:cs="Times New Roman"/>
      <w:lang w:eastAsia="ru-RU"/>
    </w:rPr>
  </w:style>
  <w:style w:type="paragraph" w:styleId="1">
    <w:name w:val="heading 1"/>
    <w:basedOn w:val="a"/>
    <w:next w:val="a"/>
    <w:link w:val="10"/>
    <w:uiPriority w:val="9"/>
    <w:qFormat/>
    <w:rsid w:val="00727D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8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374E8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74E8B"/>
  </w:style>
  <w:style w:type="paragraph" w:customStyle="1" w:styleId="c1">
    <w:name w:val="c1"/>
    <w:basedOn w:val="a"/>
    <w:rsid w:val="00E30FEE"/>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E30FEE"/>
  </w:style>
  <w:style w:type="paragraph" w:customStyle="1" w:styleId="c5">
    <w:name w:val="c5"/>
    <w:basedOn w:val="a"/>
    <w:rsid w:val="00B34360"/>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34360"/>
  </w:style>
  <w:style w:type="character" w:customStyle="1" w:styleId="c15">
    <w:name w:val="c15"/>
    <w:basedOn w:val="a0"/>
    <w:rsid w:val="00B34360"/>
  </w:style>
  <w:style w:type="character" w:customStyle="1" w:styleId="c6">
    <w:name w:val="c6"/>
    <w:basedOn w:val="a0"/>
    <w:rsid w:val="00631728"/>
  </w:style>
  <w:style w:type="character" w:styleId="a5">
    <w:name w:val="Emphasis"/>
    <w:basedOn w:val="a0"/>
    <w:uiPriority w:val="20"/>
    <w:qFormat/>
    <w:rsid w:val="001B7321"/>
    <w:rPr>
      <w:i/>
      <w:iCs/>
    </w:rPr>
  </w:style>
  <w:style w:type="paragraph" w:styleId="a6">
    <w:name w:val="List Paragraph"/>
    <w:basedOn w:val="a"/>
    <w:uiPriority w:val="34"/>
    <w:qFormat/>
    <w:rsid w:val="001E0BF5"/>
    <w:pPr>
      <w:ind w:left="720"/>
      <w:contextualSpacing/>
    </w:pPr>
  </w:style>
  <w:style w:type="character" w:customStyle="1" w:styleId="10">
    <w:name w:val="Заголовок 1 Знак"/>
    <w:basedOn w:val="a0"/>
    <w:link w:val="1"/>
    <w:uiPriority w:val="9"/>
    <w:rsid w:val="00727DAD"/>
    <w:rPr>
      <w:rFonts w:asciiTheme="majorHAnsi" w:eastAsiaTheme="majorEastAsia" w:hAnsiTheme="majorHAnsi" w:cstheme="majorBidi"/>
      <w:color w:val="365F91" w:themeColor="accent1" w:themeShade="BF"/>
      <w:sz w:val="32"/>
      <w:szCs w:val="32"/>
      <w:lang w:eastAsia="ru-RU"/>
    </w:rPr>
  </w:style>
  <w:style w:type="paragraph" w:styleId="a7">
    <w:name w:val="TOC Heading"/>
    <w:basedOn w:val="1"/>
    <w:next w:val="a"/>
    <w:uiPriority w:val="39"/>
    <w:unhideWhenUsed/>
    <w:qFormat/>
    <w:rsid w:val="00B46414"/>
    <w:pPr>
      <w:spacing w:line="259" w:lineRule="auto"/>
      <w:outlineLvl w:val="9"/>
    </w:pPr>
  </w:style>
  <w:style w:type="paragraph" w:styleId="11">
    <w:name w:val="toc 1"/>
    <w:basedOn w:val="a"/>
    <w:next w:val="a"/>
    <w:autoRedefine/>
    <w:uiPriority w:val="39"/>
    <w:unhideWhenUsed/>
    <w:rsid w:val="00B46414"/>
    <w:pPr>
      <w:spacing w:after="100"/>
    </w:pPr>
  </w:style>
  <w:style w:type="character" w:styleId="a8">
    <w:name w:val="Hyperlink"/>
    <w:basedOn w:val="a0"/>
    <w:uiPriority w:val="99"/>
    <w:unhideWhenUsed/>
    <w:rsid w:val="00B46414"/>
    <w:rPr>
      <w:color w:val="0000FF" w:themeColor="hyperlink"/>
      <w:u w:val="single"/>
    </w:rPr>
  </w:style>
  <w:style w:type="paragraph" w:styleId="a9">
    <w:name w:val="header"/>
    <w:basedOn w:val="a"/>
    <w:link w:val="aa"/>
    <w:uiPriority w:val="99"/>
    <w:unhideWhenUsed/>
    <w:rsid w:val="00B464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6414"/>
    <w:rPr>
      <w:rFonts w:ascii="Calibri" w:eastAsia="Times New Roman" w:hAnsi="Calibri" w:cs="Times New Roman"/>
      <w:lang w:eastAsia="ru-RU"/>
    </w:rPr>
  </w:style>
  <w:style w:type="paragraph" w:styleId="ab">
    <w:name w:val="footer"/>
    <w:basedOn w:val="a"/>
    <w:link w:val="ac"/>
    <w:uiPriority w:val="99"/>
    <w:unhideWhenUsed/>
    <w:rsid w:val="00B464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41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5855">
      <w:bodyDiv w:val="1"/>
      <w:marLeft w:val="0"/>
      <w:marRight w:val="0"/>
      <w:marTop w:val="0"/>
      <w:marBottom w:val="0"/>
      <w:divBdr>
        <w:top w:val="none" w:sz="0" w:space="0" w:color="auto"/>
        <w:left w:val="none" w:sz="0" w:space="0" w:color="auto"/>
        <w:bottom w:val="none" w:sz="0" w:space="0" w:color="auto"/>
        <w:right w:val="none" w:sz="0" w:space="0" w:color="auto"/>
      </w:divBdr>
    </w:div>
    <w:div w:id="274145033">
      <w:bodyDiv w:val="1"/>
      <w:marLeft w:val="0"/>
      <w:marRight w:val="0"/>
      <w:marTop w:val="0"/>
      <w:marBottom w:val="0"/>
      <w:divBdr>
        <w:top w:val="none" w:sz="0" w:space="0" w:color="auto"/>
        <w:left w:val="none" w:sz="0" w:space="0" w:color="auto"/>
        <w:bottom w:val="none" w:sz="0" w:space="0" w:color="auto"/>
        <w:right w:val="none" w:sz="0" w:space="0" w:color="auto"/>
      </w:divBdr>
    </w:div>
    <w:div w:id="397750555">
      <w:bodyDiv w:val="1"/>
      <w:marLeft w:val="0"/>
      <w:marRight w:val="0"/>
      <w:marTop w:val="0"/>
      <w:marBottom w:val="0"/>
      <w:divBdr>
        <w:top w:val="none" w:sz="0" w:space="0" w:color="auto"/>
        <w:left w:val="none" w:sz="0" w:space="0" w:color="auto"/>
        <w:bottom w:val="none" w:sz="0" w:space="0" w:color="auto"/>
        <w:right w:val="none" w:sz="0" w:space="0" w:color="auto"/>
      </w:divBdr>
    </w:div>
    <w:div w:id="436294038">
      <w:bodyDiv w:val="1"/>
      <w:marLeft w:val="0"/>
      <w:marRight w:val="0"/>
      <w:marTop w:val="0"/>
      <w:marBottom w:val="0"/>
      <w:divBdr>
        <w:top w:val="none" w:sz="0" w:space="0" w:color="auto"/>
        <w:left w:val="none" w:sz="0" w:space="0" w:color="auto"/>
        <w:bottom w:val="none" w:sz="0" w:space="0" w:color="auto"/>
        <w:right w:val="none" w:sz="0" w:space="0" w:color="auto"/>
      </w:divBdr>
    </w:div>
    <w:div w:id="452134761">
      <w:bodyDiv w:val="1"/>
      <w:marLeft w:val="0"/>
      <w:marRight w:val="0"/>
      <w:marTop w:val="0"/>
      <w:marBottom w:val="0"/>
      <w:divBdr>
        <w:top w:val="none" w:sz="0" w:space="0" w:color="auto"/>
        <w:left w:val="none" w:sz="0" w:space="0" w:color="auto"/>
        <w:bottom w:val="none" w:sz="0" w:space="0" w:color="auto"/>
        <w:right w:val="none" w:sz="0" w:space="0" w:color="auto"/>
      </w:divBdr>
    </w:div>
    <w:div w:id="462039278">
      <w:bodyDiv w:val="1"/>
      <w:marLeft w:val="0"/>
      <w:marRight w:val="0"/>
      <w:marTop w:val="0"/>
      <w:marBottom w:val="0"/>
      <w:divBdr>
        <w:top w:val="none" w:sz="0" w:space="0" w:color="auto"/>
        <w:left w:val="none" w:sz="0" w:space="0" w:color="auto"/>
        <w:bottom w:val="none" w:sz="0" w:space="0" w:color="auto"/>
        <w:right w:val="none" w:sz="0" w:space="0" w:color="auto"/>
      </w:divBdr>
    </w:div>
    <w:div w:id="521087397">
      <w:bodyDiv w:val="1"/>
      <w:marLeft w:val="0"/>
      <w:marRight w:val="0"/>
      <w:marTop w:val="0"/>
      <w:marBottom w:val="0"/>
      <w:divBdr>
        <w:top w:val="none" w:sz="0" w:space="0" w:color="auto"/>
        <w:left w:val="none" w:sz="0" w:space="0" w:color="auto"/>
        <w:bottom w:val="none" w:sz="0" w:space="0" w:color="auto"/>
        <w:right w:val="none" w:sz="0" w:space="0" w:color="auto"/>
      </w:divBdr>
    </w:div>
    <w:div w:id="599725841">
      <w:bodyDiv w:val="1"/>
      <w:marLeft w:val="0"/>
      <w:marRight w:val="0"/>
      <w:marTop w:val="0"/>
      <w:marBottom w:val="0"/>
      <w:divBdr>
        <w:top w:val="none" w:sz="0" w:space="0" w:color="auto"/>
        <w:left w:val="none" w:sz="0" w:space="0" w:color="auto"/>
        <w:bottom w:val="none" w:sz="0" w:space="0" w:color="auto"/>
        <w:right w:val="none" w:sz="0" w:space="0" w:color="auto"/>
      </w:divBdr>
    </w:div>
    <w:div w:id="605043091">
      <w:bodyDiv w:val="1"/>
      <w:marLeft w:val="0"/>
      <w:marRight w:val="0"/>
      <w:marTop w:val="0"/>
      <w:marBottom w:val="0"/>
      <w:divBdr>
        <w:top w:val="none" w:sz="0" w:space="0" w:color="auto"/>
        <w:left w:val="none" w:sz="0" w:space="0" w:color="auto"/>
        <w:bottom w:val="none" w:sz="0" w:space="0" w:color="auto"/>
        <w:right w:val="none" w:sz="0" w:space="0" w:color="auto"/>
      </w:divBdr>
    </w:div>
    <w:div w:id="750586230">
      <w:bodyDiv w:val="1"/>
      <w:marLeft w:val="0"/>
      <w:marRight w:val="0"/>
      <w:marTop w:val="0"/>
      <w:marBottom w:val="0"/>
      <w:divBdr>
        <w:top w:val="none" w:sz="0" w:space="0" w:color="auto"/>
        <w:left w:val="none" w:sz="0" w:space="0" w:color="auto"/>
        <w:bottom w:val="none" w:sz="0" w:space="0" w:color="auto"/>
        <w:right w:val="none" w:sz="0" w:space="0" w:color="auto"/>
      </w:divBdr>
    </w:div>
    <w:div w:id="870068628">
      <w:bodyDiv w:val="1"/>
      <w:marLeft w:val="0"/>
      <w:marRight w:val="0"/>
      <w:marTop w:val="0"/>
      <w:marBottom w:val="0"/>
      <w:divBdr>
        <w:top w:val="none" w:sz="0" w:space="0" w:color="auto"/>
        <w:left w:val="none" w:sz="0" w:space="0" w:color="auto"/>
        <w:bottom w:val="none" w:sz="0" w:space="0" w:color="auto"/>
        <w:right w:val="none" w:sz="0" w:space="0" w:color="auto"/>
      </w:divBdr>
    </w:div>
    <w:div w:id="975719273">
      <w:bodyDiv w:val="1"/>
      <w:marLeft w:val="0"/>
      <w:marRight w:val="0"/>
      <w:marTop w:val="0"/>
      <w:marBottom w:val="0"/>
      <w:divBdr>
        <w:top w:val="none" w:sz="0" w:space="0" w:color="auto"/>
        <w:left w:val="none" w:sz="0" w:space="0" w:color="auto"/>
        <w:bottom w:val="none" w:sz="0" w:space="0" w:color="auto"/>
        <w:right w:val="none" w:sz="0" w:space="0" w:color="auto"/>
      </w:divBdr>
    </w:div>
    <w:div w:id="1128357525">
      <w:bodyDiv w:val="1"/>
      <w:marLeft w:val="0"/>
      <w:marRight w:val="0"/>
      <w:marTop w:val="0"/>
      <w:marBottom w:val="0"/>
      <w:divBdr>
        <w:top w:val="none" w:sz="0" w:space="0" w:color="auto"/>
        <w:left w:val="none" w:sz="0" w:space="0" w:color="auto"/>
        <w:bottom w:val="none" w:sz="0" w:space="0" w:color="auto"/>
        <w:right w:val="none" w:sz="0" w:space="0" w:color="auto"/>
      </w:divBdr>
    </w:div>
    <w:div w:id="1415781430">
      <w:bodyDiv w:val="1"/>
      <w:marLeft w:val="0"/>
      <w:marRight w:val="0"/>
      <w:marTop w:val="0"/>
      <w:marBottom w:val="0"/>
      <w:divBdr>
        <w:top w:val="none" w:sz="0" w:space="0" w:color="auto"/>
        <w:left w:val="none" w:sz="0" w:space="0" w:color="auto"/>
        <w:bottom w:val="none" w:sz="0" w:space="0" w:color="auto"/>
        <w:right w:val="none" w:sz="0" w:space="0" w:color="auto"/>
      </w:divBdr>
    </w:div>
    <w:div w:id="1435785074">
      <w:bodyDiv w:val="1"/>
      <w:marLeft w:val="0"/>
      <w:marRight w:val="0"/>
      <w:marTop w:val="0"/>
      <w:marBottom w:val="0"/>
      <w:divBdr>
        <w:top w:val="none" w:sz="0" w:space="0" w:color="auto"/>
        <w:left w:val="none" w:sz="0" w:space="0" w:color="auto"/>
        <w:bottom w:val="none" w:sz="0" w:space="0" w:color="auto"/>
        <w:right w:val="none" w:sz="0" w:space="0" w:color="auto"/>
      </w:divBdr>
    </w:div>
    <w:div w:id="1452017773">
      <w:bodyDiv w:val="1"/>
      <w:marLeft w:val="0"/>
      <w:marRight w:val="0"/>
      <w:marTop w:val="0"/>
      <w:marBottom w:val="0"/>
      <w:divBdr>
        <w:top w:val="none" w:sz="0" w:space="0" w:color="auto"/>
        <w:left w:val="none" w:sz="0" w:space="0" w:color="auto"/>
        <w:bottom w:val="none" w:sz="0" w:space="0" w:color="auto"/>
        <w:right w:val="none" w:sz="0" w:space="0" w:color="auto"/>
      </w:divBdr>
    </w:div>
    <w:div w:id="1461462772">
      <w:bodyDiv w:val="1"/>
      <w:marLeft w:val="0"/>
      <w:marRight w:val="0"/>
      <w:marTop w:val="0"/>
      <w:marBottom w:val="0"/>
      <w:divBdr>
        <w:top w:val="none" w:sz="0" w:space="0" w:color="auto"/>
        <w:left w:val="none" w:sz="0" w:space="0" w:color="auto"/>
        <w:bottom w:val="none" w:sz="0" w:space="0" w:color="auto"/>
        <w:right w:val="none" w:sz="0" w:space="0" w:color="auto"/>
      </w:divBdr>
    </w:div>
    <w:div w:id="1461997667">
      <w:bodyDiv w:val="1"/>
      <w:marLeft w:val="0"/>
      <w:marRight w:val="0"/>
      <w:marTop w:val="0"/>
      <w:marBottom w:val="0"/>
      <w:divBdr>
        <w:top w:val="none" w:sz="0" w:space="0" w:color="auto"/>
        <w:left w:val="none" w:sz="0" w:space="0" w:color="auto"/>
        <w:bottom w:val="none" w:sz="0" w:space="0" w:color="auto"/>
        <w:right w:val="none" w:sz="0" w:space="0" w:color="auto"/>
      </w:divBdr>
    </w:div>
    <w:div w:id="1483154025">
      <w:bodyDiv w:val="1"/>
      <w:marLeft w:val="0"/>
      <w:marRight w:val="0"/>
      <w:marTop w:val="0"/>
      <w:marBottom w:val="0"/>
      <w:divBdr>
        <w:top w:val="none" w:sz="0" w:space="0" w:color="auto"/>
        <w:left w:val="none" w:sz="0" w:space="0" w:color="auto"/>
        <w:bottom w:val="none" w:sz="0" w:space="0" w:color="auto"/>
        <w:right w:val="none" w:sz="0" w:space="0" w:color="auto"/>
      </w:divBdr>
    </w:div>
    <w:div w:id="1545360705">
      <w:bodyDiv w:val="1"/>
      <w:marLeft w:val="0"/>
      <w:marRight w:val="0"/>
      <w:marTop w:val="0"/>
      <w:marBottom w:val="0"/>
      <w:divBdr>
        <w:top w:val="none" w:sz="0" w:space="0" w:color="auto"/>
        <w:left w:val="none" w:sz="0" w:space="0" w:color="auto"/>
        <w:bottom w:val="none" w:sz="0" w:space="0" w:color="auto"/>
        <w:right w:val="none" w:sz="0" w:space="0" w:color="auto"/>
      </w:divBdr>
    </w:div>
    <w:div w:id="1699508559">
      <w:bodyDiv w:val="1"/>
      <w:marLeft w:val="0"/>
      <w:marRight w:val="0"/>
      <w:marTop w:val="0"/>
      <w:marBottom w:val="0"/>
      <w:divBdr>
        <w:top w:val="none" w:sz="0" w:space="0" w:color="auto"/>
        <w:left w:val="none" w:sz="0" w:space="0" w:color="auto"/>
        <w:bottom w:val="none" w:sz="0" w:space="0" w:color="auto"/>
        <w:right w:val="none" w:sz="0" w:space="0" w:color="auto"/>
      </w:divBdr>
    </w:div>
    <w:div w:id="1725326137">
      <w:bodyDiv w:val="1"/>
      <w:marLeft w:val="0"/>
      <w:marRight w:val="0"/>
      <w:marTop w:val="0"/>
      <w:marBottom w:val="0"/>
      <w:divBdr>
        <w:top w:val="none" w:sz="0" w:space="0" w:color="auto"/>
        <w:left w:val="none" w:sz="0" w:space="0" w:color="auto"/>
        <w:bottom w:val="none" w:sz="0" w:space="0" w:color="auto"/>
        <w:right w:val="none" w:sz="0" w:space="0" w:color="auto"/>
      </w:divBdr>
    </w:div>
    <w:div w:id="1732458733">
      <w:bodyDiv w:val="1"/>
      <w:marLeft w:val="0"/>
      <w:marRight w:val="0"/>
      <w:marTop w:val="0"/>
      <w:marBottom w:val="0"/>
      <w:divBdr>
        <w:top w:val="none" w:sz="0" w:space="0" w:color="auto"/>
        <w:left w:val="none" w:sz="0" w:space="0" w:color="auto"/>
        <w:bottom w:val="none" w:sz="0" w:space="0" w:color="auto"/>
        <w:right w:val="none" w:sz="0" w:space="0" w:color="auto"/>
      </w:divBdr>
    </w:div>
    <w:div w:id="1798180094">
      <w:bodyDiv w:val="1"/>
      <w:marLeft w:val="0"/>
      <w:marRight w:val="0"/>
      <w:marTop w:val="0"/>
      <w:marBottom w:val="0"/>
      <w:divBdr>
        <w:top w:val="none" w:sz="0" w:space="0" w:color="auto"/>
        <w:left w:val="none" w:sz="0" w:space="0" w:color="auto"/>
        <w:bottom w:val="none" w:sz="0" w:space="0" w:color="auto"/>
        <w:right w:val="none" w:sz="0" w:space="0" w:color="auto"/>
      </w:divBdr>
    </w:div>
    <w:div w:id="1853375010">
      <w:bodyDiv w:val="1"/>
      <w:marLeft w:val="0"/>
      <w:marRight w:val="0"/>
      <w:marTop w:val="0"/>
      <w:marBottom w:val="0"/>
      <w:divBdr>
        <w:top w:val="none" w:sz="0" w:space="0" w:color="auto"/>
        <w:left w:val="none" w:sz="0" w:space="0" w:color="auto"/>
        <w:bottom w:val="none" w:sz="0" w:space="0" w:color="auto"/>
        <w:right w:val="none" w:sz="0" w:space="0" w:color="auto"/>
      </w:divBdr>
    </w:div>
    <w:div w:id="1909343551">
      <w:bodyDiv w:val="1"/>
      <w:marLeft w:val="0"/>
      <w:marRight w:val="0"/>
      <w:marTop w:val="0"/>
      <w:marBottom w:val="0"/>
      <w:divBdr>
        <w:top w:val="none" w:sz="0" w:space="0" w:color="auto"/>
        <w:left w:val="none" w:sz="0" w:space="0" w:color="auto"/>
        <w:bottom w:val="none" w:sz="0" w:space="0" w:color="auto"/>
        <w:right w:val="none" w:sz="0" w:space="0" w:color="auto"/>
      </w:divBdr>
    </w:div>
    <w:div w:id="1996714262">
      <w:bodyDiv w:val="1"/>
      <w:marLeft w:val="0"/>
      <w:marRight w:val="0"/>
      <w:marTop w:val="0"/>
      <w:marBottom w:val="0"/>
      <w:divBdr>
        <w:top w:val="none" w:sz="0" w:space="0" w:color="auto"/>
        <w:left w:val="none" w:sz="0" w:space="0" w:color="auto"/>
        <w:bottom w:val="none" w:sz="0" w:space="0" w:color="auto"/>
        <w:right w:val="none" w:sz="0" w:space="0" w:color="auto"/>
      </w:divBdr>
    </w:div>
    <w:div w:id="20898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19007607A536D4298A1C837A1E12DBE" ma:contentTypeVersion="1" ma:contentTypeDescription="Создание документа." ma:contentTypeScope="" ma:versionID="0cb5ce20fb05416664c09550ef429293">
  <xsd:schema xmlns:xsd="http://www.w3.org/2001/XMLSchema" xmlns:xs="http://www.w3.org/2001/XMLSchema" xmlns:p="http://schemas.microsoft.com/office/2006/metadata/properties" xmlns:ns2="6434c500-c195-4837-b047-5e71706d4cb2" targetNamespace="http://schemas.microsoft.com/office/2006/metadata/properties" ma:root="true" ma:fieldsID="8fa4a4a62a50e1fa74d7352f7e7d9cb9" ns2:_="">
    <xsd:import namespace="6434c500-c195-4837-b047-5e71706d4cb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4c500-c195-4837-b047-5e71706d4cb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34c500-c195-4837-b047-5e71706d4cb2">S5QAU4VNKZPS-1536-18</_dlc_DocId>
    <_dlc_DocIdUrl xmlns="6434c500-c195-4837-b047-5e71706d4cb2">
      <Url>http://www.eduportal44.ru/Buy/School9/_layouts/15/DocIdRedir.aspx?ID=S5QAU4VNKZPS-1536-18</Url>
      <Description>S5QAU4VNKZPS-1536-18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3C27-7367-4AC5-B581-A3F0EDD05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4c500-c195-4837-b047-5e71706d4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6B2BC-AAAF-4F1B-9439-5D5997313D4F}">
  <ds:schemaRefs>
    <ds:schemaRef ds:uri="http://schemas.microsoft.com/sharepoint/v3/contenttype/forms"/>
  </ds:schemaRefs>
</ds:datastoreItem>
</file>

<file path=customXml/itemProps3.xml><?xml version="1.0" encoding="utf-8"?>
<ds:datastoreItem xmlns:ds="http://schemas.openxmlformats.org/officeDocument/2006/customXml" ds:itemID="{C4BA6D06-97E0-4D9B-ADC9-B56C6C875014}">
  <ds:schemaRefs>
    <ds:schemaRef ds:uri="6434c500-c195-4837-b047-5e71706d4cb2"/>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AF4003C-1305-4613-A0F7-570266EAEBB3}">
  <ds:schemaRefs>
    <ds:schemaRef ds:uri="http://schemas.microsoft.com/sharepoint/events"/>
  </ds:schemaRefs>
</ds:datastoreItem>
</file>

<file path=customXml/itemProps5.xml><?xml version="1.0" encoding="utf-8"?>
<ds:datastoreItem xmlns:ds="http://schemas.openxmlformats.org/officeDocument/2006/customXml" ds:itemID="{CDAD5246-CB6C-4D9B-8505-47E3AF6D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4417</Words>
  <Characters>25181</Characters>
  <Application>Microsoft Office Word</Application>
  <DocSecurity>4</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Admin</cp:lastModifiedBy>
  <cp:revision>2</cp:revision>
  <dcterms:created xsi:type="dcterms:W3CDTF">2021-10-26T11:05:00Z</dcterms:created>
  <dcterms:modified xsi:type="dcterms:W3CDTF">2021-10-26T11:05:00Z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0x010100119007607A536D4298A1C837A1E12DBE</vt:lpwstr>
  </property>
  <property fmtid="{D5CDD505-2E9C-101B-9397-08002B2CF9AE}" pid="3" name="_dlc_DocIdItemGuid">
    <vt:lpwstr>55835b28-c678-46a5-b3c8-6a5359cc1fc1</vt:lpwstr>
  </property>
</Properties>
</file>